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A5A8" w14:textId="77777777" w:rsidR="00E86E84" w:rsidRDefault="00E86E84" w:rsidP="00F86B09">
      <w:pPr>
        <w:spacing w:line="240" w:lineRule="auto"/>
        <w:jc w:val="center"/>
        <w:rPr>
          <w:rFonts w:asciiTheme="majorHAnsi" w:hAnsiTheme="majorHAnsi" w:cstheme="majorHAnsi"/>
          <w:b/>
          <w:bCs/>
          <w:sz w:val="36"/>
          <w:szCs w:val="36"/>
        </w:rPr>
      </w:pPr>
    </w:p>
    <w:p w14:paraId="3DC80286" w14:textId="7F733498" w:rsidR="00F86B09" w:rsidRPr="00E86E84" w:rsidRDefault="00F86B09" w:rsidP="00F86B09">
      <w:pPr>
        <w:spacing w:line="240" w:lineRule="auto"/>
        <w:jc w:val="center"/>
        <w:rPr>
          <w:rFonts w:asciiTheme="majorHAnsi" w:hAnsiTheme="majorHAnsi" w:cstheme="majorHAnsi"/>
          <w:b/>
          <w:bCs/>
          <w:sz w:val="36"/>
          <w:szCs w:val="36"/>
        </w:rPr>
      </w:pPr>
      <w:r w:rsidRPr="00E86E84">
        <w:rPr>
          <w:rFonts w:asciiTheme="majorHAnsi" w:hAnsiTheme="majorHAnsi" w:cstheme="majorHAnsi"/>
          <w:b/>
          <w:bCs/>
          <w:sz w:val="36"/>
          <w:szCs w:val="36"/>
        </w:rPr>
        <w:t>EFFETTO VENEZIA</w:t>
      </w:r>
    </w:p>
    <w:p w14:paraId="3D15B029" w14:textId="77777777" w:rsidR="00F86B09" w:rsidRPr="00E86E84" w:rsidRDefault="00F86B09" w:rsidP="00F86B09">
      <w:pPr>
        <w:spacing w:line="240" w:lineRule="auto"/>
        <w:jc w:val="center"/>
        <w:rPr>
          <w:rFonts w:asciiTheme="majorHAnsi" w:hAnsiTheme="majorHAnsi" w:cstheme="majorHAnsi"/>
          <w:b/>
          <w:bCs/>
          <w:sz w:val="28"/>
          <w:szCs w:val="28"/>
        </w:rPr>
      </w:pPr>
      <w:r w:rsidRPr="00E86E84">
        <w:rPr>
          <w:rFonts w:asciiTheme="majorHAnsi" w:hAnsiTheme="majorHAnsi" w:cstheme="majorHAnsi"/>
          <w:b/>
          <w:bCs/>
          <w:sz w:val="28"/>
          <w:szCs w:val="28"/>
        </w:rPr>
        <w:t>Il cinema è la città</w:t>
      </w:r>
    </w:p>
    <w:p w14:paraId="0413FACD" w14:textId="77777777" w:rsidR="00F86B09" w:rsidRPr="00E86E84" w:rsidRDefault="00F86B09" w:rsidP="00F86B09">
      <w:pPr>
        <w:spacing w:line="240" w:lineRule="auto"/>
        <w:jc w:val="center"/>
        <w:rPr>
          <w:rFonts w:asciiTheme="majorHAnsi" w:hAnsiTheme="majorHAnsi" w:cstheme="majorHAnsi"/>
          <w:b/>
          <w:bCs/>
          <w:sz w:val="28"/>
          <w:szCs w:val="28"/>
        </w:rPr>
      </w:pPr>
      <w:r w:rsidRPr="00E86E84">
        <w:rPr>
          <w:rFonts w:asciiTheme="majorHAnsi" w:hAnsiTheme="majorHAnsi" w:cstheme="majorHAnsi"/>
          <w:b/>
          <w:bCs/>
          <w:sz w:val="28"/>
          <w:szCs w:val="28"/>
        </w:rPr>
        <w:t>Livorno</w:t>
      </w:r>
    </w:p>
    <w:p w14:paraId="0D893F27" w14:textId="77777777" w:rsidR="00F86B09" w:rsidRPr="00E86E84" w:rsidRDefault="00F86B09" w:rsidP="00F86B09">
      <w:pPr>
        <w:spacing w:line="240" w:lineRule="auto"/>
        <w:jc w:val="center"/>
        <w:rPr>
          <w:rFonts w:asciiTheme="majorHAnsi" w:hAnsiTheme="majorHAnsi" w:cstheme="majorHAnsi"/>
          <w:sz w:val="28"/>
          <w:szCs w:val="28"/>
        </w:rPr>
      </w:pPr>
      <w:r w:rsidRPr="00E86E84">
        <w:rPr>
          <w:rFonts w:asciiTheme="majorHAnsi" w:hAnsiTheme="majorHAnsi" w:cstheme="majorHAnsi"/>
          <w:sz w:val="28"/>
          <w:szCs w:val="28"/>
        </w:rPr>
        <w:t>2 – 6 agosto 2023</w:t>
      </w:r>
    </w:p>
    <w:p w14:paraId="58971752" w14:textId="77777777" w:rsidR="00F86B09" w:rsidRDefault="00F86B09" w:rsidP="001463CF">
      <w:pPr>
        <w:jc w:val="center"/>
        <w:rPr>
          <w:rFonts w:asciiTheme="majorHAnsi" w:hAnsiTheme="majorHAnsi" w:cstheme="majorHAnsi"/>
          <w:b/>
          <w:bCs/>
          <w:sz w:val="32"/>
          <w:szCs w:val="32"/>
        </w:rPr>
      </w:pPr>
    </w:p>
    <w:p w14:paraId="36516B31" w14:textId="1F0A8248" w:rsidR="00490CA0" w:rsidRDefault="00490CA0" w:rsidP="001463CF">
      <w:pPr>
        <w:jc w:val="center"/>
        <w:rPr>
          <w:rFonts w:asciiTheme="majorHAnsi" w:hAnsiTheme="majorHAnsi" w:cstheme="majorHAnsi"/>
          <w:b/>
          <w:bCs/>
          <w:sz w:val="32"/>
          <w:szCs w:val="32"/>
        </w:rPr>
      </w:pPr>
      <w:r>
        <w:rPr>
          <w:rFonts w:asciiTheme="majorHAnsi" w:hAnsiTheme="majorHAnsi" w:cstheme="majorHAnsi"/>
          <w:b/>
          <w:bCs/>
          <w:sz w:val="32"/>
          <w:szCs w:val="32"/>
        </w:rPr>
        <w:t>MOSTRE</w:t>
      </w:r>
    </w:p>
    <w:p w14:paraId="06C73F9A" w14:textId="77777777" w:rsidR="00490CA0" w:rsidRDefault="00490CA0" w:rsidP="001463CF">
      <w:pPr>
        <w:jc w:val="center"/>
        <w:rPr>
          <w:rFonts w:asciiTheme="majorHAnsi" w:hAnsiTheme="majorHAnsi" w:cstheme="majorHAnsi"/>
          <w:b/>
          <w:bCs/>
          <w:sz w:val="32"/>
          <w:szCs w:val="32"/>
        </w:rPr>
      </w:pPr>
    </w:p>
    <w:p w14:paraId="23480094" w14:textId="6C8A0AA5" w:rsidR="001343DB" w:rsidRDefault="001343DB" w:rsidP="001463CF">
      <w:pPr>
        <w:jc w:val="center"/>
        <w:rPr>
          <w:rFonts w:asciiTheme="majorHAnsi" w:hAnsiTheme="majorHAnsi" w:cstheme="majorHAnsi"/>
          <w:b/>
          <w:bCs/>
          <w:sz w:val="32"/>
          <w:szCs w:val="32"/>
        </w:rPr>
      </w:pPr>
      <w:r>
        <w:rPr>
          <w:rFonts w:asciiTheme="majorHAnsi" w:hAnsiTheme="majorHAnsi" w:cstheme="majorHAnsi"/>
          <w:b/>
          <w:bCs/>
          <w:sz w:val="32"/>
          <w:szCs w:val="32"/>
        </w:rPr>
        <w:t>QUAR</w:t>
      </w:r>
      <w:r w:rsidR="00CF204A">
        <w:rPr>
          <w:rFonts w:asciiTheme="majorHAnsi" w:hAnsiTheme="majorHAnsi" w:cstheme="majorHAnsi"/>
          <w:b/>
          <w:bCs/>
          <w:sz w:val="32"/>
          <w:szCs w:val="32"/>
        </w:rPr>
        <w:t>TIERE LA VENEZIA</w:t>
      </w:r>
    </w:p>
    <w:p w14:paraId="1123B911" w14:textId="77777777" w:rsidR="001343DB" w:rsidRDefault="001343DB" w:rsidP="001463CF">
      <w:pPr>
        <w:jc w:val="center"/>
        <w:rPr>
          <w:rFonts w:asciiTheme="majorHAnsi" w:hAnsiTheme="majorHAnsi" w:cstheme="majorHAnsi"/>
          <w:b/>
          <w:bCs/>
          <w:sz w:val="32"/>
          <w:szCs w:val="32"/>
        </w:rPr>
      </w:pPr>
    </w:p>
    <w:p w14:paraId="040FBB30" w14:textId="77777777" w:rsidR="001343DB" w:rsidRDefault="001343DB" w:rsidP="001343DB">
      <w:pPr>
        <w:spacing w:line="240" w:lineRule="auto"/>
        <w:jc w:val="center"/>
        <w:rPr>
          <w:rFonts w:asciiTheme="majorHAnsi" w:eastAsia="Times New Roman" w:hAnsiTheme="majorHAnsi" w:cstheme="majorHAnsi"/>
          <w:b/>
          <w:bCs/>
          <w:color w:val="000000"/>
          <w:sz w:val="32"/>
          <w:szCs w:val="32"/>
          <w:lang w:val="it-IT"/>
        </w:rPr>
      </w:pPr>
      <w:r w:rsidRPr="001343DB">
        <w:rPr>
          <w:rFonts w:asciiTheme="majorHAnsi" w:eastAsia="Times New Roman" w:hAnsiTheme="majorHAnsi" w:cstheme="majorHAnsi"/>
          <w:b/>
          <w:bCs/>
          <w:color w:val="000000"/>
          <w:sz w:val="32"/>
          <w:szCs w:val="32"/>
          <w:lang w:val="it-IT"/>
        </w:rPr>
        <w:t>RIFLESSI DI CINEMA</w:t>
      </w:r>
    </w:p>
    <w:p w14:paraId="0F52F2E9" w14:textId="5E23332B" w:rsidR="00B439B9" w:rsidRPr="00CF204A" w:rsidRDefault="00B439B9" w:rsidP="001343DB">
      <w:pPr>
        <w:spacing w:line="240" w:lineRule="auto"/>
        <w:jc w:val="center"/>
        <w:rPr>
          <w:rFonts w:asciiTheme="majorHAnsi" w:eastAsia="Times New Roman" w:hAnsiTheme="majorHAnsi" w:cstheme="majorHAnsi"/>
          <w:b/>
          <w:bCs/>
          <w:color w:val="000000"/>
          <w:sz w:val="32"/>
          <w:szCs w:val="32"/>
          <w:lang w:val="it-IT"/>
        </w:rPr>
      </w:pPr>
      <w:r>
        <w:rPr>
          <w:rFonts w:asciiTheme="majorHAnsi" w:eastAsia="Times New Roman" w:hAnsiTheme="majorHAnsi" w:cstheme="majorHAnsi"/>
          <w:b/>
          <w:bCs/>
          <w:color w:val="000000"/>
          <w:sz w:val="32"/>
          <w:szCs w:val="32"/>
          <w:lang w:val="it-IT"/>
        </w:rPr>
        <w:t>Proiezioni sui palazzi della Venezia</w:t>
      </w:r>
    </w:p>
    <w:p w14:paraId="7177C5FC" w14:textId="7309A13D" w:rsidR="001343DB" w:rsidRPr="00B439B9" w:rsidRDefault="001343DB" w:rsidP="001343DB">
      <w:pPr>
        <w:spacing w:line="240" w:lineRule="auto"/>
        <w:jc w:val="both"/>
        <w:rPr>
          <w:rFonts w:asciiTheme="majorHAnsi" w:eastAsia="Times New Roman" w:hAnsiTheme="majorHAnsi" w:cstheme="majorHAnsi"/>
          <w:lang w:val="it-IT"/>
        </w:rPr>
      </w:pPr>
      <w:r w:rsidRPr="001343DB">
        <w:rPr>
          <w:rFonts w:asciiTheme="majorHAnsi" w:eastAsia="Times New Roman" w:hAnsiTheme="majorHAnsi" w:cstheme="majorHAnsi"/>
          <w:color w:val="000000"/>
          <w:sz w:val="24"/>
          <w:szCs w:val="24"/>
          <w:lang w:val="it-IT"/>
        </w:rPr>
        <w:br/>
      </w:r>
      <w:r w:rsidRPr="00B439B9">
        <w:rPr>
          <w:rFonts w:asciiTheme="majorHAnsi" w:eastAsia="Times New Roman" w:hAnsiTheme="majorHAnsi" w:cstheme="majorHAnsi"/>
          <w:color w:val="000000"/>
          <w:lang w:val="it-IT"/>
        </w:rPr>
        <w:t xml:space="preserve">I principali palazzi della Venezia, a partire dalla Fortezza Nuova, passando per Scali del </w:t>
      </w:r>
      <w:proofErr w:type="spellStart"/>
      <w:r w:rsidRPr="00B439B9">
        <w:rPr>
          <w:rFonts w:asciiTheme="majorHAnsi" w:eastAsia="Times New Roman" w:hAnsiTheme="majorHAnsi" w:cstheme="majorHAnsi"/>
          <w:color w:val="000000"/>
          <w:lang w:val="it-IT"/>
        </w:rPr>
        <w:t>Refugio</w:t>
      </w:r>
      <w:proofErr w:type="spellEnd"/>
      <w:r w:rsidRPr="00B439B9">
        <w:rPr>
          <w:rFonts w:asciiTheme="majorHAnsi" w:eastAsia="Times New Roman" w:hAnsiTheme="majorHAnsi" w:cstheme="majorHAnsi"/>
          <w:color w:val="000000"/>
          <w:lang w:val="it-IT"/>
        </w:rPr>
        <w:t>, Scali del Monte Pio, Scali Rosciano, Scali Finocchietti, diventeranno gli schermi naturali di un viaggio all’interno della storia del cinema. Tredici postazioni per raccontare più di un secolo di storia. Tredici finestre aperte su un percorso che dal cinema delle origini arriverà alla Venezia raccontata nel corso del Novecento attraverso le macchine da presa.</w:t>
      </w:r>
      <w:r w:rsidR="00B439B9">
        <w:rPr>
          <w:rFonts w:asciiTheme="majorHAnsi" w:eastAsia="Times New Roman" w:hAnsiTheme="majorHAnsi" w:cstheme="majorHAnsi"/>
          <w:color w:val="000000"/>
          <w:lang w:val="it-IT"/>
        </w:rPr>
        <w:t xml:space="preserve"> </w:t>
      </w:r>
      <w:r w:rsidRPr="00B439B9">
        <w:rPr>
          <w:rFonts w:asciiTheme="majorHAnsi" w:eastAsia="Times New Roman" w:hAnsiTheme="majorHAnsi" w:cstheme="majorHAnsi"/>
          <w:color w:val="000000"/>
          <w:lang w:val="it-IT"/>
        </w:rPr>
        <w:t xml:space="preserve">In collaborazione con Circolo del Cinema </w:t>
      </w:r>
      <w:proofErr w:type="spellStart"/>
      <w:r w:rsidRPr="00B439B9">
        <w:rPr>
          <w:rFonts w:asciiTheme="majorHAnsi" w:eastAsia="Times New Roman" w:hAnsiTheme="majorHAnsi" w:cstheme="majorHAnsi"/>
          <w:color w:val="000000"/>
          <w:lang w:val="it-IT"/>
        </w:rPr>
        <w:t>Kinoglaz</w:t>
      </w:r>
      <w:proofErr w:type="spellEnd"/>
      <w:r w:rsidRPr="00B439B9">
        <w:rPr>
          <w:rFonts w:asciiTheme="majorHAnsi" w:eastAsia="Times New Roman" w:hAnsiTheme="majorHAnsi" w:cstheme="majorHAnsi"/>
          <w:color w:val="000000"/>
          <w:lang w:val="it-IT"/>
        </w:rPr>
        <w:t xml:space="preserve"> e Associazione 8mmezzo</w:t>
      </w:r>
    </w:p>
    <w:p w14:paraId="053BD950" w14:textId="77777777" w:rsidR="001343DB" w:rsidRDefault="001343DB" w:rsidP="001463CF">
      <w:pPr>
        <w:jc w:val="center"/>
        <w:rPr>
          <w:rFonts w:asciiTheme="majorHAnsi" w:hAnsiTheme="majorHAnsi" w:cstheme="majorHAnsi"/>
          <w:b/>
          <w:bCs/>
          <w:sz w:val="24"/>
          <w:szCs w:val="24"/>
          <w:lang w:val="it-IT"/>
        </w:rPr>
      </w:pPr>
    </w:p>
    <w:p w14:paraId="00000004" w14:textId="187D0CBD" w:rsidR="00CF35D3" w:rsidRPr="001463CF" w:rsidRDefault="001463CF" w:rsidP="001463CF">
      <w:pPr>
        <w:jc w:val="center"/>
        <w:rPr>
          <w:rFonts w:asciiTheme="majorHAnsi" w:hAnsiTheme="majorHAnsi" w:cstheme="majorHAnsi"/>
          <w:b/>
          <w:bCs/>
          <w:sz w:val="32"/>
          <w:szCs w:val="32"/>
        </w:rPr>
      </w:pPr>
      <w:r w:rsidRPr="001463CF">
        <w:rPr>
          <w:rFonts w:asciiTheme="majorHAnsi" w:hAnsiTheme="majorHAnsi" w:cstheme="majorHAnsi"/>
          <w:b/>
          <w:bCs/>
          <w:sz w:val="32"/>
          <w:szCs w:val="32"/>
        </w:rPr>
        <w:t>MUSEO DELLA CITTÀ</w:t>
      </w:r>
    </w:p>
    <w:p w14:paraId="00000005" w14:textId="5EA6BC31" w:rsidR="00CF35D3" w:rsidRPr="001463CF" w:rsidRDefault="001463CF" w:rsidP="001463CF">
      <w:pPr>
        <w:jc w:val="center"/>
        <w:rPr>
          <w:rFonts w:asciiTheme="majorHAnsi" w:hAnsiTheme="majorHAnsi" w:cstheme="majorHAnsi"/>
          <w:b/>
          <w:bCs/>
          <w:sz w:val="28"/>
          <w:szCs w:val="28"/>
        </w:rPr>
      </w:pPr>
      <w:r>
        <w:rPr>
          <w:rFonts w:asciiTheme="majorHAnsi" w:hAnsiTheme="majorHAnsi" w:cstheme="majorHAnsi"/>
          <w:b/>
          <w:bCs/>
          <w:sz w:val="28"/>
          <w:szCs w:val="28"/>
        </w:rPr>
        <w:t>S</w:t>
      </w:r>
      <w:r w:rsidRPr="001463CF">
        <w:rPr>
          <w:rFonts w:asciiTheme="majorHAnsi" w:hAnsiTheme="majorHAnsi" w:cstheme="majorHAnsi"/>
          <w:b/>
          <w:bCs/>
          <w:sz w:val="28"/>
          <w:szCs w:val="28"/>
        </w:rPr>
        <w:t>pazio contemporaneo</w:t>
      </w:r>
    </w:p>
    <w:p w14:paraId="00000006" w14:textId="62864FB5" w:rsidR="00CF35D3" w:rsidRPr="001463CF" w:rsidRDefault="00023A85" w:rsidP="001463CF">
      <w:pPr>
        <w:jc w:val="center"/>
        <w:rPr>
          <w:rFonts w:asciiTheme="majorHAnsi" w:hAnsiTheme="majorHAnsi" w:cstheme="majorHAnsi"/>
          <w:sz w:val="28"/>
          <w:szCs w:val="28"/>
        </w:rPr>
      </w:pPr>
      <w:r w:rsidRPr="001463CF">
        <w:rPr>
          <w:rFonts w:asciiTheme="majorHAnsi" w:hAnsiTheme="majorHAnsi" w:cstheme="majorHAnsi"/>
          <w:sz w:val="28"/>
          <w:szCs w:val="28"/>
        </w:rPr>
        <w:t>ingresso gratuito</w:t>
      </w:r>
    </w:p>
    <w:p w14:paraId="05B5C688" w14:textId="77777777" w:rsidR="001463CF" w:rsidRPr="001463CF" w:rsidRDefault="001463CF" w:rsidP="001463CF">
      <w:pPr>
        <w:jc w:val="both"/>
        <w:rPr>
          <w:rFonts w:asciiTheme="majorHAnsi" w:hAnsiTheme="majorHAnsi" w:cstheme="majorHAnsi"/>
        </w:rPr>
      </w:pPr>
    </w:p>
    <w:p w14:paraId="00000008" w14:textId="77777777" w:rsidR="00CF35D3" w:rsidRPr="001463CF" w:rsidRDefault="00023A85" w:rsidP="001463CF">
      <w:pPr>
        <w:jc w:val="both"/>
        <w:rPr>
          <w:rFonts w:asciiTheme="majorHAnsi" w:hAnsiTheme="majorHAnsi" w:cstheme="majorHAnsi"/>
          <w:b/>
          <w:u w:val="single"/>
        </w:rPr>
      </w:pPr>
      <w:r w:rsidRPr="001463CF">
        <w:rPr>
          <w:rFonts w:asciiTheme="majorHAnsi" w:hAnsiTheme="majorHAnsi" w:cstheme="majorHAnsi"/>
          <w:b/>
          <w:u w:val="single"/>
        </w:rPr>
        <w:t>SEZIONE PITTURA</w:t>
      </w:r>
    </w:p>
    <w:p w14:paraId="00000009" w14:textId="77777777" w:rsidR="00CF35D3" w:rsidRPr="001463CF" w:rsidRDefault="00CF35D3" w:rsidP="001463CF">
      <w:pPr>
        <w:jc w:val="both"/>
        <w:rPr>
          <w:rFonts w:asciiTheme="majorHAnsi" w:hAnsiTheme="majorHAnsi" w:cstheme="majorHAnsi"/>
        </w:rPr>
      </w:pPr>
    </w:p>
    <w:p w14:paraId="212EC081" w14:textId="77777777" w:rsidR="005F5147" w:rsidRDefault="005F5147" w:rsidP="001463CF">
      <w:pPr>
        <w:jc w:val="both"/>
        <w:rPr>
          <w:rFonts w:asciiTheme="majorHAnsi" w:hAnsiTheme="majorHAnsi" w:cstheme="majorHAnsi"/>
          <w:b/>
        </w:rPr>
      </w:pPr>
      <w:r w:rsidRPr="001463CF">
        <w:rPr>
          <w:rFonts w:asciiTheme="majorHAnsi" w:hAnsiTheme="majorHAnsi" w:cstheme="majorHAnsi"/>
          <w:b/>
        </w:rPr>
        <w:t xml:space="preserve">CARI INFERIORI </w:t>
      </w:r>
    </w:p>
    <w:p w14:paraId="0000003A" w14:textId="34B3D23E" w:rsidR="00CF35D3" w:rsidRPr="001463CF" w:rsidRDefault="00B439B9" w:rsidP="001463CF">
      <w:pPr>
        <w:jc w:val="both"/>
        <w:rPr>
          <w:rFonts w:asciiTheme="majorHAnsi" w:hAnsiTheme="majorHAnsi" w:cstheme="majorHAnsi"/>
          <w:b/>
        </w:rPr>
      </w:pPr>
      <w:r>
        <w:rPr>
          <w:rFonts w:asciiTheme="majorHAnsi" w:hAnsiTheme="majorHAnsi" w:cstheme="majorHAnsi"/>
          <w:bCs/>
        </w:rPr>
        <w:t>d</w:t>
      </w:r>
      <w:r w:rsidR="005F5147" w:rsidRPr="00B439B9">
        <w:rPr>
          <w:rFonts w:asciiTheme="majorHAnsi" w:hAnsiTheme="majorHAnsi" w:cstheme="majorHAnsi"/>
          <w:bCs/>
        </w:rPr>
        <w:t>i</w:t>
      </w:r>
      <w:r w:rsidR="005F5147">
        <w:rPr>
          <w:rFonts w:asciiTheme="majorHAnsi" w:hAnsiTheme="majorHAnsi" w:cstheme="majorHAnsi"/>
          <w:b/>
        </w:rPr>
        <w:t xml:space="preserve"> Daniele Caluri</w:t>
      </w:r>
    </w:p>
    <w:p w14:paraId="0000003B" w14:textId="63553D39" w:rsidR="00CF35D3" w:rsidRPr="001463CF" w:rsidRDefault="00B439B9" w:rsidP="001463CF">
      <w:pPr>
        <w:jc w:val="both"/>
        <w:rPr>
          <w:rFonts w:asciiTheme="majorHAnsi" w:hAnsiTheme="majorHAnsi" w:cstheme="majorHAnsi"/>
        </w:rPr>
      </w:pPr>
      <w:r>
        <w:rPr>
          <w:rFonts w:asciiTheme="majorHAnsi" w:hAnsiTheme="majorHAnsi" w:cstheme="majorHAnsi"/>
        </w:rPr>
        <w:t xml:space="preserve">Un omaggio ai caratteristi della saga di Fantozzi </w:t>
      </w:r>
    </w:p>
    <w:p w14:paraId="00000042" w14:textId="77777777" w:rsidR="00CF35D3" w:rsidRPr="001463CF" w:rsidRDefault="00CF35D3" w:rsidP="001463CF">
      <w:pPr>
        <w:jc w:val="both"/>
        <w:rPr>
          <w:rFonts w:asciiTheme="majorHAnsi" w:hAnsiTheme="majorHAnsi" w:cstheme="majorHAnsi"/>
          <w:highlight w:val="white"/>
        </w:rPr>
      </w:pPr>
    </w:p>
    <w:p w14:paraId="00000043" w14:textId="77777777" w:rsidR="00CF35D3" w:rsidRPr="001463CF" w:rsidRDefault="00023A85" w:rsidP="001463CF">
      <w:pPr>
        <w:jc w:val="both"/>
        <w:rPr>
          <w:rFonts w:asciiTheme="majorHAnsi" w:hAnsiTheme="majorHAnsi" w:cstheme="majorHAnsi"/>
          <w:b/>
          <w:highlight w:val="white"/>
          <w:u w:val="single"/>
        </w:rPr>
      </w:pPr>
      <w:r w:rsidRPr="001463CF">
        <w:rPr>
          <w:rFonts w:asciiTheme="majorHAnsi" w:hAnsiTheme="majorHAnsi" w:cstheme="majorHAnsi"/>
          <w:b/>
          <w:highlight w:val="white"/>
          <w:u w:val="single"/>
        </w:rPr>
        <w:t>SEZIONE FOTOGRAFIA</w:t>
      </w:r>
    </w:p>
    <w:p w14:paraId="00000044" w14:textId="77777777" w:rsidR="00CF35D3" w:rsidRPr="001463CF" w:rsidRDefault="00CF35D3" w:rsidP="001463CF">
      <w:pPr>
        <w:jc w:val="both"/>
        <w:rPr>
          <w:rFonts w:asciiTheme="majorHAnsi" w:hAnsiTheme="majorHAnsi" w:cstheme="majorHAnsi"/>
          <w:highlight w:val="white"/>
        </w:rPr>
      </w:pPr>
    </w:p>
    <w:p w14:paraId="00000045" w14:textId="55F57D1F" w:rsidR="00CF35D3" w:rsidRPr="001463CF" w:rsidRDefault="00023A85" w:rsidP="001463CF">
      <w:pPr>
        <w:jc w:val="both"/>
        <w:rPr>
          <w:rFonts w:asciiTheme="majorHAnsi" w:hAnsiTheme="majorHAnsi" w:cstheme="majorHAnsi"/>
          <w:b/>
        </w:rPr>
      </w:pPr>
      <w:r w:rsidRPr="001463CF">
        <w:rPr>
          <w:rFonts w:asciiTheme="majorHAnsi" w:hAnsiTheme="majorHAnsi" w:cstheme="majorHAnsi"/>
          <w:b/>
        </w:rPr>
        <w:t xml:space="preserve">25 </w:t>
      </w:r>
      <w:r w:rsidR="001463CF">
        <w:rPr>
          <w:rFonts w:asciiTheme="majorHAnsi" w:hAnsiTheme="majorHAnsi" w:cstheme="majorHAnsi"/>
          <w:b/>
        </w:rPr>
        <w:t>ANNI DI</w:t>
      </w:r>
      <w:r w:rsidRPr="001463CF">
        <w:rPr>
          <w:rFonts w:asciiTheme="majorHAnsi" w:hAnsiTheme="majorHAnsi" w:cstheme="majorHAnsi"/>
          <w:b/>
        </w:rPr>
        <w:t xml:space="preserve"> CLICIACK</w:t>
      </w:r>
    </w:p>
    <w:p w14:paraId="00000047" w14:textId="77777777" w:rsidR="00CF35D3" w:rsidRPr="001463CF" w:rsidRDefault="00023A85" w:rsidP="001463CF">
      <w:pPr>
        <w:jc w:val="both"/>
        <w:rPr>
          <w:rFonts w:asciiTheme="majorHAnsi" w:hAnsiTheme="majorHAnsi" w:cstheme="majorHAnsi"/>
        </w:rPr>
      </w:pPr>
      <w:r w:rsidRPr="001463CF">
        <w:rPr>
          <w:rFonts w:asciiTheme="majorHAnsi" w:hAnsiTheme="majorHAnsi" w:cstheme="majorHAnsi"/>
        </w:rPr>
        <w:t xml:space="preserve">Una selezione di quaranta fotografie che raccontano i 25 anni del </w:t>
      </w:r>
      <w:proofErr w:type="spellStart"/>
      <w:r w:rsidRPr="001463CF">
        <w:rPr>
          <w:rFonts w:asciiTheme="majorHAnsi" w:hAnsiTheme="majorHAnsi" w:cstheme="majorHAnsi"/>
        </w:rPr>
        <w:t>Cliciak</w:t>
      </w:r>
      <w:proofErr w:type="spellEnd"/>
      <w:r w:rsidRPr="001463CF">
        <w:rPr>
          <w:rFonts w:asciiTheme="majorHAnsi" w:hAnsiTheme="majorHAnsi" w:cstheme="majorHAnsi"/>
        </w:rPr>
        <w:t>, il concorso nazionale per fotografi di scena più importante d’Italia, organizzato e promosso dal Centro Cinema del Comune di Cesena.</w:t>
      </w:r>
    </w:p>
    <w:p w14:paraId="00000049" w14:textId="77777777" w:rsidR="00CF35D3" w:rsidRPr="001463CF" w:rsidRDefault="00CF35D3" w:rsidP="001463CF">
      <w:pPr>
        <w:jc w:val="both"/>
        <w:rPr>
          <w:rFonts w:asciiTheme="majorHAnsi" w:hAnsiTheme="majorHAnsi" w:cstheme="majorHAnsi"/>
        </w:rPr>
      </w:pPr>
    </w:p>
    <w:p w14:paraId="0E3EF5FC" w14:textId="77777777" w:rsidR="00490CA0" w:rsidRDefault="00490CA0" w:rsidP="00E54B62">
      <w:pPr>
        <w:rPr>
          <w:b/>
          <w:sz w:val="20"/>
          <w:szCs w:val="20"/>
        </w:rPr>
      </w:pPr>
    </w:p>
    <w:p w14:paraId="6F8A4DC8" w14:textId="77777777" w:rsidR="00490CA0" w:rsidRDefault="00490CA0" w:rsidP="00E54B62">
      <w:pPr>
        <w:rPr>
          <w:b/>
          <w:sz w:val="20"/>
          <w:szCs w:val="20"/>
        </w:rPr>
      </w:pPr>
    </w:p>
    <w:p w14:paraId="1CAD504F" w14:textId="206F7939" w:rsidR="00E54B62" w:rsidRPr="00E54B62" w:rsidRDefault="00E54B62" w:rsidP="00E54B62">
      <w:pPr>
        <w:rPr>
          <w:b/>
          <w:sz w:val="20"/>
          <w:szCs w:val="20"/>
        </w:rPr>
      </w:pPr>
      <w:r w:rsidRPr="00E54B62">
        <w:rPr>
          <w:b/>
          <w:sz w:val="20"/>
          <w:szCs w:val="20"/>
        </w:rPr>
        <w:t xml:space="preserve">UN PONTE TRA LE VENEZIE - RITRATTI DALLE GIORNATE </w:t>
      </w:r>
      <w:r w:rsidR="00B439B9" w:rsidRPr="00E54B62">
        <w:rPr>
          <w:b/>
          <w:sz w:val="20"/>
          <w:szCs w:val="20"/>
        </w:rPr>
        <w:t xml:space="preserve">VENEZIANE </w:t>
      </w:r>
      <w:r w:rsidRPr="00E54B62">
        <w:rPr>
          <w:b/>
          <w:sz w:val="20"/>
          <w:szCs w:val="20"/>
        </w:rPr>
        <w:t xml:space="preserve">DEGLI AUTORI </w:t>
      </w:r>
    </w:p>
    <w:p w14:paraId="0000004E" w14:textId="3063AF1C" w:rsidR="00CF35D3" w:rsidRPr="00E54B62" w:rsidRDefault="00B439B9" w:rsidP="001463CF">
      <w:pPr>
        <w:jc w:val="both"/>
        <w:rPr>
          <w:rFonts w:asciiTheme="majorHAnsi" w:hAnsiTheme="majorHAnsi" w:cstheme="majorHAnsi"/>
          <w:b/>
        </w:rPr>
      </w:pPr>
      <w:r w:rsidRPr="00B439B9">
        <w:rPr>
          <w:rFonts w:asciiTheme="majorHAnsi" w:hAnsiTheme="majorHAnsi" w:cstheme="majorHAnsi"/>
          <w:bCs/>
        </w:rPr>
        <w:t>d</w:t>
      </w:r>
      <w:r w:rsidR="00E54B62" w:rsidRPr="00B439B9">
        <w:rPr>
          <w:rFonts w:asciiTheme="majorHAnsi" w:hAnsiTheme="majorHAnsi" w:cstheme="majorHAnsi"/>
          <w:bCs/>
        </w:rPr>
        <w:t xml:space="preserve">i </w:t>
      </w:r>
      <w:r w:rsidR="00E54B62" w:rsidRPr="00E54B62">
        <w:rPr>
          <w:rFonts w:asciiTheme="majorHAnsi" w:hAnsiTheme="majorHAnsi" w:cstheme="majorHAnsi"/>
          <w:b/>
        </w:rPr>
        <w:t xml:space="preserve">Giulia </w:t>
      </w:r>
      <w:proofErr w:type="spellStart"/>
      <w:r w:rsidR="00E54B62" w:rsidRPr="00E54B62">
        <w:rPr>
          <w:rFonts w:asciiTheme="majorHAnsi" w:hAnsiTheme="majorHAnsi" w:cstheme="majorHAnsi"/>
          <w:b/>
        </w:rPr>
        <w:t>Barini</w:t>
      </w:r>
      <w:proofErr w:type="spellEnd"/>
    </w:p>
    <w:p w14:paraId="00000051" w14:textId="7B4187DB" w:rsidR="00CF35D3" w:rsidRPr="001463CF" w:rsidRDefault="001343DB" w:rsidP="001463CF">
      <w:pPr>
        <w:jc w:val="both"/>
        <w:rPr>
          <w:rFonts w:asciiTheme="majorHAnsi" w:hAnsiTheme="majorHAnsi" w:cstheme="majorHAnsi"/>
        </w:rPr>
      </w:pPr>
      <w:r>
        <w:rPr>
          <w:rFonts w:asciiTheme="majorHAnsi" w:hAnsiTheme="majorHAnsi" w:cstheme="majorHAnsi"/>
        </w:rPr>
        <w:t>U</w:t>
      </w:r>
      <w:r w:rsidRPr="001463CF">
        <w:rPr>
          <w:rFonts w:asciiTheme="majorHAnsi" w:hAnsiTheme="majorHAnsi" w:cstheme="majorHAnsi"/>
        </w:rPr>
        <w:t>na mostra fotografica con i volti che hanno solcato le Giornate degli Autori nelle precedenti edizioni</w:t>
      </w:r>
    </w:p>
    <w:p w14:paraId="00000052" w14:textId="77777777" w:rsidR="00CF35D3" w:rsidRPr="001463CF" w:rsidRDefault="00CF35D3" w:rsidP="001463CF">
      <w:pPr>
        <w:jc w:val="both"/>
        <w:rPr>
          <w:rFonts w:asciiTheme="majorHAnsi" w:hAnsiTheme="majorHAnsi" w:cstheme="majorHAnsi"/>
        </w:rPr>
      </w:pPr>
    </w:p>
    <w:p w14:paraId="00000067" w14:textId="14E633C0" w:rsidR="00CF35D3" w:rsidRPr="001463CF" w:rsidRDefault="001463CF" w:rsidP="001463CF">
      <w:pPr>
        <w:jc w:val="center"/>
        <w:rPr>
          <w:rFonts w:asciiTheme="majorHAnsi" w:hAnsiTheme="majorHAnsi" w:cstheme="majorHAnsi"/>
          <w:b/>
          <w:bCs/>
          <w:sz w:val="32"/>
          <w:szCs w:val="32"/>
        </w:rPr>
      </w:pPr>
      <w:r w:rsidRPr="001463CF">
        <w:rPr>
          <w:rFonts w:asciiTheme="majorHAnsi" w:hAnsiTheme="majorHAnsi" w:cstheme="majorHAnsi"/>
          <w:b/>
          <w:bCs/>
          <w:sz w:val="32"/>
          <w:szCs w:val="32"/>
        </w:rPr>
        <w:t>MUSEO DELLA CITTÀ</w:t>
      </w:r>
    </w:p>
    <w:p w14:paraId="00000068" w14:textId="761F466E" w:rsidR="00CF35D3" w:rsidRPr="001463CF" w:rsidRDefault="002E35DE" w:rsidP="001463CF">
      <w:pPr>
        <w:jc w:val="center"/>
        <w:rPr>
          <w:rFonts w:asciiTheme="majorHAnsi" w:hAnsiTheme="majorHAnsi" w:cstheme="majorHAnsi"/>
          <w:b/>
          <w:bCs/>
          <w:sz w:val="28"/>
          <w:szCs w:val="28"/>
        </w:rPr>
      </w:pPr>
      <w:r>
        <w:rPr>
          <w:rFonts w:asciiTheme="majorHAnsi" w:hAnsiTheme="majorHAnsi" w:cstheme="majorHAnsi"/>
          <w:b/>
          <w:bCs/>
          <w:sz w:val="28"/>
          <w:szCs w:val="28"/>
        </w:rPr>
        <w:t>P</w:t>
      </w:r>
      <w:r w:rsidRPr="001463CF">
        <w:rPr>
          <w:rFonts w:asciiTheme="majorHAnsi" w:hAnsiTheme="majorHAnsi" w:cstheme="majorHAnsi"/>
          <w:b/>
          <w:bCs/>
          <w:sz w:val="28"/>
          <w:szCs w:val="28"/>
        </w:rPr>
        <w:t xml:space="preserve">olo </w:t>
      </w:r>
      <w:r>
        <w:rPr>
          <w:rFonts w:asciiTheme="majorHAnsi" w:hAnsiTheme="majorHAnsi" w:cstheme="majorHAnsi"/>
          <w:b/>
          <w:bCs/>
          <w:sz w:val="28"/>
          <w:szCs w:val="28"/>
        </w:rPr>
        <w:t>B</w:t>
      </w:r>
      <w:r w:rsidRPr="001463CF">
        <w:rPr>
          <w:rFonts w:asciiTheme="majorHAnsi" w:hAnsiTheme="majorHAnsi" w:cstheme="majorHAnsi"/>
          <w:b/>
          <w:bCs/>
          <w:sz w:val="28"/>
          <w:szCs w:val="28"/>
        </w:rPr>
        <w:t>ottini dell’olio</w:t>
      </w:r>
    </w:p>
    <w:p w14:paraId="3FE3CA05" w14:textId="77777777" w:rsidR="00B439B9" w:rsidRDefault="00B439B9" w:rsidP="002E35DE">
      <w:pPr>
        <w:rPr>
          <w:rFonts w:asciiTheme="majorHAnsi" w:hAnsiTheme="majorHAnsi" w:cstheme="majorHAnsi"/>
          <w:b/>
          <w:bCs/>
        </w:rPr>
      </w:pPr>
      <w:bookmarkStart w:id="0" w:name="_w8679dp5raqp" w:colFirst="0" w:colLast="0"/>
      <w:bookmarkEnd w:id="0"/>
    </w:p>
    <w:p w14:paraId="00000069" w14:textId="3B0EBFE0" w:rsidR="00CF35D3" w:rsidRPr="002E35DE" w:rsidRDefault="002E35DE" w:rsidP="002E35DE">
      <w:pPr>
        <w:rPr>
          <w:rFonts w:asciiTheme="majorHAnsi" w:hAnsiTheme="majorHAnsi" w:cstheme="majorHAnsi"/>
          <w:b/>
          <w:bCs/>
        </w:rPr>
      </w:pPr>
      <w:r w:rsidRPr="002E35DE">
        <w:rPr>
          <w:rFonts w:asciiTheme="majorHAnsi" w:hAnsiTheme="majorHAnsi" w:cstheme="majorHAnsi"/>
          <w:b/>
          <w:bCs/>
        </w:rPr>
        <w:t>SOGNANDO I CORSARI</w:t>
      </w:r>
    </w:p>
    <w:p w14:paraId="0000006A" w14:textId="77777777" w:rsidR="00CF35D3" w:rsidRPr="001463CF" w:rsidRDefault="00023A85" w:rsidP="001463CF">
      <w:pPr>
        <w:jc w:val="both"/>
        <w:rPr>
          <w:rFonts w:asciiTheme="majorHAnsi" w:hAnsiTheme="majorHAnsi" w:cstheme="majorHAnsi"/>
          <w:b/>
        </w:rPr>
      </w:pPr>
      <w:r w:rsidRPr="001463CF">
        <w:rPr>
          <w:rFonts w:asciiTheme="majorHAnsi" w:hAnsiTheme="majorHAnsi" w:cstheme="majorHAnsi"/>
        </w:rPr>
        <w:t xml:space="preserve">Livorno e il suo mare negli </w:t>
      </w:r>
      <w:r w:rsidRPr="001463CF">
        <w:rPr>
          <w:rFonts w:asciiTheme="majorHAnsi" w:hAnsiTheme="majorHAnsi" w:cstheme="majorHAnsi"/>
          <w:b/>
        </w:rPr>
        <w:t>Archivi Alinari</w:t>
      </w:r>
    </w:p>
    <w:p w14:paraId="0000006B" w14:textId="77777777" w:rsidR="00CF35D3" w:rsidRDefault="00023A85" w:rsidP="001463CF">
      <w:pPr>
        <w:jc w:val="both"/>
        <w:rPr>
          <w:rFonts w:asciiTheme="majorHAnsi" w:hAnsiTheme="majorHAnsi" w:cstheme="majorHAnsi"/>
          <w:shd w:val="clear" w:color="auto" w:fill="FAFAFA"/>
        </w:rPr>
      </w:pPr>
      <w:r w:rsidRPr="001463CF">
        <w:rPr>
          <w:rFonts w:asciiTheme="majorHAnsi" w:hAnsiTheme="majorHAnsi" w:cstheme="majorHAnsi"/>
          <w:shd w:val="clear" w:color="auto" w:fill="FAFAFA"/>
        </w:rPr>
        <w:t xml:space="preserve">Intero 6 €, ridotto 4 € </w:t>
      </w:r>
    </w:p>
    <w:p w14:paraId="1CBB06DB" w14:textId="77777777" w:rsidR="00FA5C2B" w:rsidRPr="00FA5C2B" w:rsidRDefault="00FA5C2B" w:rsidP="00FA5C2B">
      <w:pPr>
        <w:pStyle w:val="western"/>
        <w:spacing w:before="0" w:beforeAutospacing="0"/>
        <w:rPr>
          <w:rFonts w:asciiTheme="majorHAnsi" w:eastAsia="Arial" w:hAnsiTheme="majorHAnsi" w:cstheme="majorHAnsi"/>
          <w:color w:val="auto"/>
          <w:sz w:val="22"/>
          <w:szCs w:val="22"/>
          <w:shd w:val="clear" w:color="auto" w:fill="FAFAFA"/>
          <w:lang w:val="it"/>
        </w:rPr>
      </w:pPr>
      <w:r w:rsidRPr="00FA5C2B">
        <w:rPr>
          <w:rFonts w:asciiTheme="majorHAnsi" w:eastAsia="Arial" w:hAnsiTheme="majorHAnsi" w:cstheme="majorHAnsi"/>
          <w:color w:val="auto"/>
          <w:sz w:val="22"/>
          <w:szCs w:val="22"/>
          <w:shd w:val="clear" w:color="auto" w:fill="FAFAFA"/>
          <w:lang w:val="it"/>
        </w:rPr>
        <w:t>dal lunedì al venerdì 10.00-20.00</w:t>
      </w:r>
    </w:p>
    <w:p w14:paraId="4E02B103" w14:textId="77777777" w:rsidR="00FA5C2B" w:rsidRPr="00FA5C2B" w:rsidRDefault="00FA5C2B" w:rsidP="00FA5C2B">
      <w:pPr>
        <w:pStyle w:val="western"/>
        <w:spacing w:before="0" w:beforeAutospacing="0"/>
        <w:rPr>
          <w:rFonts w:asciiTheme="majorHAnsi" w:eastAsia="Arial" w:hAnsiTheme="majorHAnsi" w:cstheme="majorHAnsi"/>
          <w:color w:val="auto"/>
          <w:sz w:val="22"/>
          <w:szCs w:val="22"/>
          <w:shd w:val="clear" w:color="auto" w:fill="FAFAFA"/>
          <w:lang w:val="it"/>
        </w:rPr>
      </w:pPr>
      <w:r w:rsidRPr="00FA5C2B">
        <w:rPr>
          <w:rFonts w:asciiTheme="majorHAnsi" w:eastAsia="Arial" w:hAnsiTheme="majorHAnsi" w:cstheme="majorHAnsi"/>
          <w:color w:val="auto"/>
          <w:sz w:val="22"/>
          <w:szCs w:val="22"/>
          <w:shd w:val="clear" w:color="auto" w:fill="FAFAFA"/>
          <w:lang w:val="it"/>
        </w:rPr>
        <w:t>sabato e domenica 10.00-22.00.</w:t>
      </w:r>
    </w:p>
    <w:p w14:paraId="1EDE1194" w14:textId="584D956F" w:rsidR="00FA5C2B" w:rsidRPr="00FA5C2B" w:rsidRDefault="00FA5C2B" w:rsidP="00FA5C2B">
      <w:pPr>
        <w:jc w:val="both"/>
        <w:rPr>
          <w:rFonts w:asciiTheme="majorHAnsi" w:hAnsiTheme="majorHAnsi" w:cstheme="majorHAnsi"/>
          <w:b/>
          <w:bCs/>
          <w:shd w:val="clear" w:color="auto" w:fill="FAFAFA"/>
        </w:rPr>
      </w:pPr>
      <w:r w:rsidRPr="00FA5C2B">
        <w:rPr>
          <w:rFonts w:asciiTheme="majorHAnsi" w:hAnsiTheme="majorHAnsi" w:cstheme="majorHAnsi"/>
          <w:b/>
          <w:bCs/>
          <w:shd w:val="clear" w:color="auto" w:fill="FAFAFA"/>
        </w:rPr>
        <w:t>Orario continuato fino alle 24.00 durante Effetto Venezia</w:t>
      </w:r>
    </w:p>
    <w:p w14:paraId="4DC6C737" w14:textId="77777777" w:rsidR="00BF36EF" w:rsidRPr="001463CF" w:rsidRDefault="00BF36EF" w:rsidP="001463CF">
      <w:pPr>
        <w:jc w:val="both"/>
        <w:rPr>
          <w:rFonts w:asciiTheme="majorHAnsi" w:hAnsiTheme="majorHAnsi" w:cstheme="majorHAnsi"/>
          <w:highlight w:val="white"/>
        </w:rPr>
      </w:pPr>
    </w:p>
    <w:p w14:paraId="0000006E" w14:textId="53AFD2D8" w:rsidR="00CF35D3" w:rsidRPr="002E35DE" w:rsidRDefault="002E35DE" w:rsidP="002E35DE">
      <w:pPr>
        <w:jc w:val="center"/>
        <w:rPr>
          <w:rFonts w:asciiTheme="majorHAnsi" w:hAnsiTheme="majorHAnsi" w:cstheme="majorHAnsi"/>
          <w:b/>
          <w:bCs/>
          <w:sz w:val="32"/>
          <w:szCs w:val="32"/>
        </w:rPr>
      </w:pPr>
      <w:r w:rsidRPr="002E35DE">
        <w:rPr>
          <w:rFonts w:asciiTheme="majorHAnsi" w:hAnsiTheme="majorHAnsi" w:cstheme="majorHAnsi"/>
          <w:b/>
          <w:bCs/>
          <w:sz w:val="32"/>
          <w:szCs w:val="32"/>
        </w:rPr>
        <w:t>MUSEO DELLA CITTÀ</w:t>
      </w:r>
    </w:p>
    <w:p w14:paraId="1CD839ED" w14:textId="06FDFE84" w:rsidR="001463CF" w:rsidRPr="002E35DE" w:rsidRDefault="002E35DE" w:rsidP="002E35DE">
      <w:pPr>
        <w:jc w:val="center"/>
        <w:rPr>
          <w:rFonts w:asciiTheme="majorHAnsi" w:hAnsiTheme="majorHAnsi" w:cstheme="majorHAnsi"/>
          <w:b/>
          <w:bCs/>
          <w:sz w:val="28"/>
          <w:szCs w:val="28"/>
        </w:rPr>
      </w:pPr>
      <w:r w:rsidRPr="002E35DE">
        <w:rPr>
          <w:rFonts w:asciiTheme="majorHAnsi" w:hAnsiTheme="majorHAnsi" w:cstheme="majorHAnsi"/>
          <w:b/>
          <w:bCs/>
          <w:sz w:val="28"/>
          <w:szCs w:val="28"/>
        </w:rPr>
        <w:t xml:space="preserve">Spazio biblioteca </w:t>
      </w:r>
    </w:p>
    <w:p w14:paraId="7445A294" w14:textId="77777777" w:rsidR="001463CF" w:rsidRPr="001463CF" w:rsidRDefault="001463CF" w:rsidP="001463CF">
      <w:pPr>
        <w:jc w:val="both"/>
        <w:rPr>
          <w:rFonts w:asciiTheme="majorHAnsi" w:hAnsiTheme="majorHAnsi" w:cstheme="majorHAnsi"/>
          <w:highlight w:val="white"/>
        </w:rPr>
      </w:pPr>
    </w:p>
    <w:p w14:paraId="0000006F" w14:textId="2E32F74A" w:rsidR="00CF35D3" w:rsidRPr="001463CF" w:rsidRDefault="00023A85" w:rsidP="001463CF">
      <w:pPr>
        <w:jc w:val="both"/>
        <w:rPr>
          <w:rFonts w:asciiTheme="majorHAnsi" w:hAnsiTheme="majorHAnsi" w:cstheme="majorHAnsi"/>
          <w:b/>
        </w:rPr>
      </w:pPr>
      <w:r w:rsidRPr="002E35DE">
        <w:rPr>
          <w:rFonts w:asciiTheme="majorHAnsi" w:hAnsiTheme="majorHAnsi" w:cstheme="majorHAnsi"/>
          <w:b/>
        </w:rPr>
        <w:t>CINEMATOPIE</w:t>
      </w:r>
    </w:p>
    <w:p w14:paraId="00000070" w14:textId="77777777" w:rsidR="00CF35D3" w:rsidRPr="001463CF" w:rsidRDefault="00023A85" w:rsidP="001463CF">
      <w:pPr>
        <w:jc w:val="both"/>
        <w:rPr>
          <w:rFonts w:asciiTheme="majorHAnsi" w:hAnsiTheme="majorHAnsi" w:cstheme="majorHAnsi"/>
          <w:b/>
        </w:rPr>
      </w:pPr>
      <w:r w:rsidRPr="001463CF">
        <w:rPr>
          <w:rFonts w:asciiTheme="majorHAnsi" w:hAnsiTheme="majorHAnsi" w:cstheme="majorHAnsi"/>
          <w:b/>
        </w:rPr>
        <w:t>Esposizione collettiva a cura di Jacopo Suggi</w:t>
      </w:r>
    </w:p>
    <w:p w14:paraId="00000072" w14:textId="77777777" w:rsidR="00CF35D3" w:rsidRPr="001463CF" w:rsidRDefault="00023A85" w:rsidP="001463CF">
      <w:pPr>
        <w:jc w:val="both"/>
        <w:rPr>
          <w:rFonts w:asciiTheme="majorHAnsi" w:hAnsiTheme="majorHAnsi" w:cstheme="majorHAnsi"/>
        </w:rPr>
      </w:pPr>
      <w:r w:rsidRPr="001463CF">
        <w:rPr>
          <w:rFonts w:asciiTheme="majorHAnsi" w:hAnsiTheme="majorHAnsi" w:cstheme="majorHAnsi"/>
        </w:rPr>
        <w:t>La mostra “</w:t>
      </w:r>
      <w:proofErr w:type="spellStart"/>
      <w:r w:rsidRPr="001463CF">
        <w:rPr>
          <w:rFonts w:asciiTheme="majorHAnsi" w:hAnsiTheme="majorHAnsi" w:cstheme="majorHAnsi"/>
        </w:rPr>
        <w:t>Cinematopie</w:t>
      </w:r>
      <w:proofErr w:type="spellEnd"/>
      <w:r w:rsidRPr="001463CF">
        <w:rPr>
          <w:rFonts w:asciiTheme="majorHAnsi" w:hAnsiTheme="majorHAnsi" w:cstheme="majorHAnsi"/>
        </w:rPr>
        <w:t xml:space="preserve">: presagi, inquietudini, aneliti”, negli spazi della Biblioteca Comunale Bottini dell’Olio, propone durante i giorni di Effetto Venezia una riflessione sul concetto di utopie e distopie delineati anche dal mondo del cinema. </w:t>
      </w:r>
    </w:p>
    <w:p w14:paraId="00000077" w14:textId="77777777" w:rsidR="00CF35D3" w:rsidRDefault="00CF35D3" w:rsidP="001463CF">
      <w:pPr>
        <w:jc w:val="both"/>
        <w:rPr>
          <w:rFonts w:asciiTheme="majorHAnsi" w:hAnsiTheme="majorHAnsi" w:cstheme="majorHAnsi"/>
          <w:highlight w:val="white"/>
        </w:rPr>
      </w:pPr>
    </w:p>
    <w:p w14:paraId="719CC40D" w14:textId="77777777" w:rsidR="007925AB" w:rsidRPr="007925AB" w:rsidRDefault="007925AB" w:rsidP="007925AB">
      <w:pPr>
        <w:jc w:val="center"/>
        <w:rPr>
          <w:rFonts w:asciiTheme="majorHAnsi" w:hAnsiTheme="majorHAnsi" w:cstheme="majorHAnsi"/>
          <w:b/>
          <w:bCs/>
          <w:sz w:val="32"/>
          <w:szCs w:val="32"/>
        </w:rPr>
      </w:pPr>
      <w:r w:rsidRPr="007925AB">
        <w:rPr>
          <w:rFonts w:asciiTheme="majorHAnsi" w:hAnsiTheme="majorHAnsi" w:cstheme="majorHAnsi"/>
          <w:b/>
          <w:bCs/>
          <w:sz w:val="32"/>
          <w:szCs w:val="32"/>
        </w:rPr>
        <w:t>PALAZZO HUYGENS</w:t>
      </w:r>
    </w:p>
    <w:p w14:paraId="31042001" w14:textId="77777777" w:rsidR="007925AB" w:rsidRPr="007925AB" w:rsidRDefault="007925AB" w:rsidP="007925AB">
      <w:pPr>
        <w:spacing w:line="240" w:lineRule="auto"/>
        <w:rPr>
          <w:rFonts w:asciiTheme="majorHAnsi" w:eastAsia="Times New Roman" w:hAnsiTheme="majorHAnsi" w:cstheme="majorHAnsi"/>
          <w:b/>
          <w:bCs/>
          <w:color w:val="000000"/>
          <w:highlight w:val="yellow"/>
          <w:lang w:val="it-IT"/>
        </w:rPr>
      </w:pPr>
    </w:p>
    <w:p w14:paraId="261A2175" w14:textId="35C03B5F" w:rsidR="007925AB" w:rsidRPr="007925AB" w:rsidRDefault="007925AB" w:rsidP="007925AB">
      <w:pPr>
        <w:rPr>
          <w:rFonts w:asciiTheme="majorHAnsi" w:eastAsia="Times New Roman" w:hAnsiTheme="majorHAnsi" w:cstheme="majorHAnsi"/>
          <w:lang w:val="it-IT"/>
        </w:rPr>
      </w:pPr>
      <w:r w:rsidRPr="007925AB">
        <w:rPr>
          <w:rFonts w:asciiTheme="majorHAnsi" w:eastAsia="Times New Roman" w:hAnsiTheme="majorHAnsi" w:cstheme="majorHAnsi"/>
          <w:b/>
          <w:bCs/>
          <w:color w:val="000000"/>
          <w:lang w:val="it-IT"/>
        </w:rPr>
        <w:t>IL CINEMA MUTO A LIVORNO</w:t>
      </w:r>
    </w:p>
    <w:p w14:paraId="53824D5C" w14:textId="77777777" w:rsidR="007925AB" w:rsidRPr="007925AB" w:rsidRDefault="007925AB" w:rsidP="007925AB">
      <w:pPr>
        <w:rPr>
          <w:rFonts w:asciiTheme="majorHAnsi" w:eastAsia="Times New Roman" w:hAnsiTheme="majorHAnsi" w:cstheme="majorHAnsi"/>
          <w:lang w:val="it-IT"/>
        </w:rPr>
      </w:pPr>
      <w:r w:rsidRPr="007925AB">
        <w:rPr>
          <w:rFonts w:asciiTheme="majorHAnsi" w:eastAsia="Times New Roman" w:hAnsiTheme="majorHAnsi" w:cstheme="majorHAnsi"/>
          <w:color w:val="000000"/>
          <w:lang w:val="it-IT"/>
        </w:rPr>
        <w:t>dai materiali della Biblioteca Labronica</w:t>
      </w:r>
    </w:p>
    <w:p w14:paraId="48DEA3AE" w14:textId="77777777" w:rsidR="007925AB" w:rsidRPr="007925AB" w:rsidRDefault="007925AB" w:rsidP="007925AB">
      <w:pPr>
        <w:rPr>
          <w:rFonts w:asciiTheme="majorHAnsi" w:eastAsia="Times New Roman" w:hAnsiTheme="majorHAnsi" w:cstheme="majorHAnsi"/>
          <w:lang w:val="it-IT"/>
        </w:rPr>
      </w:pPr>
      <w:r w:rsidRPr="007925AB">
        <w:rPr>
          <w:rFonts w:asciiTheme="majorHAnsi" w:eastAsia="Times New Roman" w:hAnsiTheme="majorHAnsi" w:cstheme="majorHAnsi"/>
          <w:color w:val="000000"/>
          <w:lang w:val="it-IT"/>
        </w:rPr>
        <w:t xml:space="preserve">a cura di </w:t>
      </w:r>
      <w:r w:rsidRPr="005969AD">
        <w:rPr>
          <w:rFonts w:asciiTheme="majorHAnsi" w:eastAsia="Times New Roman" w:hAnsiTheme="majorHAnsi" w:cstheme="majorHAnsi"/>
          <w:b/>
          <w:bCs/>
          <w:color w:val="000000"/>
          <w:lang w:val="it-IT"/>
        </w:rPr>
        <w:t xml:space="preserve">Cooperativa </w:t>
      </w:r>
      <w:proofErr w:type="spellStart"/>
      <w:r w:rsidRPr="005969AD">
        <w:rPr>
          <w:rFonts w:asciiTheme="majorHAnsi" w:eastAsia="Times New Roman" w:hAnsiTheme="majorHAnsi" w:cstheme="majorHAnsi"/>
          <w:b/>
          <w:bCs/>
          <w:color w:val="000000"/>
          <w:lang w:val="it-IT"/>
        </w:rPr>
        <w:t>Itinera</w:t>
      </w:r>
      <w:proofErr w:type="spellEnd"/>
    </w:p>
    <w:p w14:paraId="203A1B36" w14:textId="77777777" w:rsidR="007925AB" w:rsidRPr="007925AB" w:rsidRDefault="007925AB" w:rsidP="007925AB">
      <w:pPr>
        <w:rPr>
          <w:rFonts w:asciiTheme="majorHAnsi" w:eastAsia="Times New Roman" w:hAnsiTheme="majorHAnsi" w:cstheme="majorHAnsi"/>
          <w:lang w:val="it-IT"/>
        </w:rPr>
      </w:pPr>
    </w:p>
    <w:p w14:paraId="7032A7A7" w14:textId="77777777" w:rsidR="007925AB" w:rsidRPr="007925AB" w:rsidRDefault="007925AB" w:rsidP="007925AB">
      <w:pPr>
        <w:rPr>
          <w:rFonts w:asciiTheme="majorHAnsi" w:eastAsia="Times New Roman" w:hAnsiTheme="majorHAnsi" w:cstheme="majorHAnsi"/>
          <w:lang w:val="it-IT"/>
        </w:rPr>
      </w:pPr>
      <w:r w:rsidRPr="007925AB">
        <w:rPr>
          <w:rFonts w:asciiTheme="majorHAnsi" w:eastAsia="Times New Roman" w:hAnsiTheme="majorHAnsi" w:cstheme="majorHAnsi"/>
          <w:color w:val="000000"/>
          <w:lang w:val="it-IT"/>
        </w:rPr>
        <w:t>Attraverso la documentazione iconografica e le cronache dei quotidiani locali conservati presso la Biblioteca Labronica “</w:t>
      </w:r>
      <w:proofErr w:type="spellStart"/>
      <w:r w:rsidRPr="007925AB">
        <w:rPr>
          <w:rFonts w:asciiTheme="majorHAnsi" w:eastAsia="Times New Roman" w:hAnsiTheme="majorHAnsi" w:cstheme="majorHAnsi"/>
          <w:color w:val="000000"/>
          <w:lang w:val="it-IT"/>
        </w:rPr>
        <w:t>F.</w:t>
      </w:r>
      <w:proofErr w:type="gramStart"/>
      <w:r w:rsidRPr="007925AB">
        <w:rPr>
          <w:rFonts w:asciiTheme="majorHAnsi" w:eastAsia="Times New Roman" w:hAnsiTheme="majorHAnsi" w:cstheme="majorHAnsi"/>
          <w:color w:val="000000"/>
          <w:lang w:val="it-IT"/>
        </w:rPr>
        <w:t>D.Guerrazzi</w:t>
      </w:r>
      <w:proofErr w:type="spellEnd"/>
      <w:proofErr w:type="gramEnd"/>
      <w:r w:rsidRPr="007925AB">
        <w:rPr>
          <w:rFonts w:asciiTheme="majorHAnsi" w:eastAsia="Times New Roman" w:hAnsiTheme="majorHAnsi" w:cstheme="majorHAnsi"/>
          <w:color w:val="000000"/>
          <w:lang w:val="it-IT"/>
        </w:rPr>
        <w:t xml:space="preserve">”, la mostra racconta l'arrivo del </w:t>
      </w:r>
      <w:proofErr w:type="spellStart"/>
      <w:r w:rsidRPr="007925AB">
        <w:rPr>
          <w:rFonts w:asciiTheme="majorHAnsi" w:eastAsia="Times New Roman" w:hAnsiTheme="majorHAnsi" w:cstheme="majorHAnsi"/>
          <w:color w:val="000000"/>
          <w:lang w:val="it-IT"/>
        </w:rPr>
        <w:t>Cinématographe</w:t>
      </w:r>
      <w:proofErr w:type="spellEnd"/>
      <w:r w:rsidRPr="007925AB">
        <w:rPr>
          <w:rFonts w:asciiTheme="majorHAnsi" w:eastAsia="Times New Roman" w:hAnsiTheme="majorHAnsi" w:cstheme="majorHAnsi"/>
          <w:color w:val="000000"/>
          <w:lang w:val="it-IT"/>
        </w:rPr>
        <w:t xml:space="preserve"> Lumière a Livorno e la reazione subitanea della città a questa nuova “curiosità”.</w:t>
      </w:r>
    </w:p>
    <w:p w14:paraId="16312788" w14:textId="77777777" w:rsidR="007925AB" w:rsidRPr="001463CF" w:rsidRDefault="007925AB" w:rsidP="001463CF">
      <w:pPr>
        <w:jc w:val="both"/>
        <w:rPr>
          <w:rFonts w:asciiTheme="majorHAnsi" w:hAnsiTheme="majorHAnsi" w:cstheme="majorHAnsi"/>
          <w:highlight w:val="white"/>
        </w:rPr>
      </w:pPr>
    </w:p>
    <w:p w14:paraId="00000083" w14:textId="630AABC7" w:rsidR="00CF35D3" w:rsidRPr="002E35DE" w:rsidRDefault="00023A85" w:rsidP="002E35DE">
      <w:pPr>
        <w:jc w:val="center"/>
        <w:rPr>
          <w:rFonts w:asciiTheme="majorHAnsi" w:hAnsiTheme="majorHAnsi" w:cstheme="majorHAnsi"/>
          <w:b/>
          <w:bCs/>
          <w:sz w:val="32"/>
          <w:szCs w:val="32"/>
        </w:rPr>
      </w:pPr>
      <w:r w:rsidRPr="002E35DE">
        <w:rPr>
          <w:rFonts w:asciiTheme="majorHAnsi" w:hAnsiTheme="majorHAnsi" w:cstheme="majorHAnsi"/>
          <w:b/>
          <w:bCs/>
          <w:sz w:val="32"/>
          <w:szCs w:val="32"/>
        </w:rPr>
        <w:t>TEATRO SAN MARCO</w:t>
      </w:r>
    </w:p>
    <w:p w14:paraId="00000084" w14:textId="77777777" w:rsidR="00CF35D3" w:rsidRPr="001463CF" w:rsidRDefault="00CF35D3" w:rsidP="001463CF">
      <w:pPr>
        <w:jc w:val="both"/>
        <w:rPr>
          <w:rFonts w:asciiTheme="majorHAnsi" w:hAnsiTheme="majorHAnsi" w:cstheme="majorHAnsi"/>
          <w:highlight w:val="white"/>
        </w:rPr>
      </w:pPr>
    </w:p>
    <w:p w14:paraId="25AAF733" w14:textId="0462B247" w:rsidR="002E35DE" w:rsidRDefault="002E35DE" w:rsidP="001463CF">
      <w:pPr>
        <w:jc w:val="both"/>
        <w:rPr>
          <w:rFonts w:asciiTheme="majorHAnsi" w:hAnsiTheme="majorHAnsi" w:cstheme="majorHAnsi"/>
        </w:rPr>
      </w:pPr>
      <w:r w:rsidRPr="002E35DE">
        <w:rPr>
          <w:rFonts w:asciiTheme="majorHAnsi" w:hAnsiTheme="majorHAnsi" w:cstheme="majorHAnsi"/>
          <w:b/>
        </w:rPr>
        <w:t>ESSERE GIAN MARIA</w:t>
      </w:r>
      <w:r w:rsidR="008F05B3">
        <w:rPr>
          <w:rFonts w:asciiTheme="majorHAnsi" w:hAnsiTheme="majorHAnsi" w:cstheme="majorHAnsi"/>
          <w:b/>
        </w:rPr>
        <w:t xml:space="preserve"> VOLONTÉ</w:t>
      </w:r>
    </w:p>
    <w:p w14:paraId="00000085" w14:textId="17FED12A" w:rsidR="00CF35D3" w:rsidRPr="008F05B3" w:rsidRDefault="00023A85" w:rsidP="001463CF">
      <w:pPr>
        <w:jc w:val="both"/>
        <w:rPr>
          <w:rFonts w:asciiTheme="majorHAnsi" w:hAnsiTheme="majorHAnsi" w:cstheme="majorHAnsi"/>
          <w:b/>
          <w:bCs/>
          <w:highlight w:val="white"/>
        </w:rPr>
      </w:pPr>
      <w:r w:rsidRPr="008F05B3">
        <w:rPr>
          <w:rFonts w:asciiTheme="majorHAnsi" w:hAnsiTheme="majorHAnsi" w:cstheme="majorHAnsi"/>
          <w:b/>
          <w:bCs/>
          <w:highlight w:val="white"/>
        </w:rPr>
        <w:t>di Valentina Restivo</w:t>
      </w:r>
    </w:p>
    <w:p w14:paraId="00000088" w14:textId="7B3533C3" w:rsidR="00CF35D3" w:rsidRPr="001463CF" w:rsidRDefault="00023A85" w:rsidP="001463CF">
      <w:pPr>
        <w:jc w:val="both"/>
        <w:rPr>
          <w:rFonts w:asciiTheme="majorHAnsi" w:hAnsiTheme="majorHAnsi" w:cstheme="majorHAnsi"/>
          <w:highlight w:val="white"/>
        </w:rPr>
      </w:pPr>
      <w:r w:rsidRPr="001463CF">
        <w:rPr>
          <w:rFonts w:asciiTheme="majorHAnsi" w:hAnsiTheme="majorHAnsi" w:cstheme="majorHAnsi"/>
          <w:highlight w:val="white"/>
        </w:rPr>
        <w:t>La mostra si divide tra una serie di illustrazioni (circa 30) tratte da Indagine su un cittadino al di sopra di ogni sospetto</w:t>
      </w:r>
      <w:r w:rsidR="00B439B9">
        <w:rPr>
          <w:rFonts w:asciiTheme="majorHAnsi" w:hAnsiTheme="majorHAnsi" w:cstheme="majorHAnsi"/>
          <w:highlight w:val="white"/>
        </w:rPr>
        <w:t xml:space="preserve"> </w:t>
      </w:r>
      <w:r w:rsidRPr="001463CF">
        <w:rPr>
          <w:rFonts w:asciiTheme="majorHAnsi" w:hAnsiTheme="majorHAnsi" w:cstheme="majorHAnsi"/>
          <w:highlight w:val="white"/>
        </w:rPr>
        <w:t xml:space="preserve">e delle lenzuola con alcuni dei personaggi dei suoi film. </w:t>
      </w:r>
    </w:p>
    <w:p w14:paraId="00000089" w14:textId="77777777" w:rsidR="00CF35D3" w:rsidRDefault="00CF35D3" w:rsidP="001463CF">
      <w:pPr>
        <w:jc w:val="both"/>
        <w:rPr>
          <w:rFonts w:asciiTheme="majorHAnsi" w:hAnsiTheme="majorHAnsi" w:cstheme="majorHAnsi"/>
          <w:highlight w:val="white"/>
        </w:rPr>
      </w:pPr>
    </w:p>
    <w:p w14:paraId="0000008A" w14:textId="54A11D33" w:rsidR="00CF35D3" w:rsidRPr="005F5147" w:rsidRDefault="00023A85" w:rsidP="002E35DE">
      <w:pPr>
        <w:jc w:val="center"/>
        <w:rPr>
          <w:rFonts w:asciiTheme="majorHAnsi" w:hAnsiTheme="majorHAnsi" w:cstheme="majorHAnsi"/>
          <w:b/>
          <w:bCs/>
          <w:sz w:val="32"/>
          <w:szCs w:val="32"/>
          <w:lang w:val="en-GB"/>
        </w:rPr>
      </w:pPr>
      <w:r w:rsidRPr="005F5147">
        <w:rPr>
          <w:rFonts w:asciiTheme="majorHAnsi" w:hAnsiTheme="majorHAnsi" w:cstheme="majorHAnsi"/>
          <w:b/>
          <w:bCs/>
          <w:sz w:val="32"/>
          <w:szCs w:val="32"/>
          <w:lang w:val="en-GB"/>
        </w:rPr>
        <w:lastRenderedPageBreak/>
        <w:t>SCALI DEL REFUGIO</w:t>
      </w:r>
    </w:p>
    <w:p w14:paraId="0000008B" w14:textId="77777777" w:rsidR="00CF35D3" w:rsidRPr="005F5147" w:rsidRDefault="00CF35D3" w:rsidP="001463CF">
      <w:pPr>
        <w:jc w:val="both"/>
        <w:rPr>
          <w:rFonts w:asciiTheme="majorHAnsi" w:hAnsiTheme="majorHAnsi" w:cstheme="majorHAnsi"/>
          <w:highlight w:val="white"/>
          <w:lang w:val="en-GB"/>
        </w:rPr>
      </w:pPr>
    </w:p>
    <w:p w14:paraId="238917FE" w14:textId="3403FEF1" w:rsidR="002E35DE" w:rsidRPr="005F5147" w:rsidRDefault="00FA5C2B" w:rsidP="001463CF">
      <w:pPr>
        <w:jc w:val="both"/>
        <w:rPr>
          <w:rFonts w:asciiTheme="majorHAnsi" w:hAnsiTheme="majorHAnsi" w:cstheme="majorHAnsi"/>
          <w:b/>
          <w:lang w:val="en-GB"/>
        </w:rPr>
      </w:pPr>
      <w:r w:rsidRPr="005F5147">
        <w:rPr>
          <w:rFonts w:asciiTheme="majorHAnsi" w:hAnsiTheme="majorHAnsi" w:cstheme="majorHAnsi"/>
          <w:b/>
          <w:lang w:val="en-GB"/>
        </w:rPr>
        <w:t>BACK TO THE FUTURE</w:t>
      </w:r>
    </w:p>
    <w:p w14:paraId="0000008C" w14:textId="1D56BC78" w:rsidR="00CF35D3" w:rsidRPr="007925AB" w:rsidRDefault="002E35DE" w:rsidP="001463CF">
      <w:pPr>
        <w:jc w:val="both"/>
        <w:rPr>
          <w:rFonts w:asciiTheme="majorHAnsi" w:hAnsiTheme="majorHAnsi" w:cstheme="majorHAnsi"/>
          <w:b/>
          <w:bCs/>
        </w:rPr>
      </w:pPr>
      <w:r w:rsidRPr="007925AB">
        <w:rPr>
          <w:rFonts w:asciiTheme="majorHAnsi" w:hAnsiTheme="majorHAnsi" w:cstheme="majorHAnsi"/>
          <w:bCs/>
        </w:rPr>
        <w:t>di</w:t>
      </w:r>
      <w:r w:rsidRPr="007925AB">
        <w:rPr>
          <w:rFonts w:asciiTheme="majorHAnsi" w:hAnsiTheme="majorHAnsi" w:cstheme="majorHAnsi"/>
        </w:rPr>
        <w:t xml:space="preserve"> </w:t>
      </w:r>
      <w:r w:rsidRPr="007925AB">
        <w:rPr>
          <w:rFonts w:asciiTheme="majorHAnsi" w:hAnsiTheme="majorHAnsi" w:cstheme="majorHAnsi"/>
          <w:b/>
          <w:bCs/>
        </w:rPr>
        <w:t>Giacomo Favilla</w:t>
      </w:r>
    </w:p>
    <w:p w14:paraId="5D2F2F83" w14:textId="3D3D499C" w:rsidR="007925AB" w:rsidRPr="007925AB" w:rsidRDefault="007925AB" w:rsidP="007925AB">
      <w:pPr>
        <w:pStyle w:val="NormaleWeb"/>
        <w:spacing w:before="0" w:beforeAutospacing="0" w:after="0" w:afterAutospacing="0"/>
        <w:rPr>
          <w:rFonts w:asciiTheme="majorHAnsi" w:hAnsiTheme="majorHAnsi" w:cstheme="majorHAnsi"/>
        </w:rPr>
      </w:pPr>
      <w:r w:rsidRPr="007925AB">
        <w:rPr>
          <w:rFonts w:asciiTheme="majorHAnsi" w:hAnsiTheme="majorHAnsi" w:cstheme="majorHAnsi"/>
          <w:color w:val="000000"/>
          <w:sz w:val="22"/>
          <w:szCs w:val="22"/>
        </w:rPr>
        <w:t xml:space="preserve">Come la </w:t>
      </w:r>
      <w:proofErr w:type="spellStart"/>
      <w:r w:rsidRPr="007925AB">
        <w:rPr>
          <w:rFonts w:asciiTheme="majorHAnsi" w:hAnsiTheme="majorHAnsi" w:cstheme="majorHAnsi"/>
          <w:color w:val="000000"/>
          <w:sz w:val="22"/>
          <w:szCs w:val="22"/>
        </w:rPr>
        <w:t>DeLorean</w:t>
      </w:r>
      <w:proofErr w:type="spellEnd"/>
      <w:r w:rsidRPr="007925AB">
        <w:rPr>
          <w:rFonts w:asciiTheme="majorHAnsi" w:hAnsiTheme="majorHAnsi" w:cstheme="majorHAnsi"/>
          <w:color w:val="000000"/>
          <w:sz w:val="22"/>
          <w:szCs w:val="22"/>
        </w:rPr>
        <w:t xml:space="preserve"> del film, le nostre radio viaggiano nel tempo, riportando in vita la nostalgia di un'epoca passata, mentre si connettono ai vostri dispositivi moderni. </w:t>
      </w:r>
    </w:p>
    <w:p w14:paraId="7E214621" w14:textId="77777777" w:rsidR="001463CF" w:rsidRPr="007925AB" w:rsidRDefault="001463CF" w:rsidP="001463CF">
      <w:pPr>
        <w:jc w:val="both"/>
        <w:rPr>
          <w:rFonts w:asciiTheme="majorHAnsi" w:hAnsiTheme="majorHAnsi" w:cstheme="majorHAnsi"/>
          <w:highlight w:val="white"/>
          <w:lang w:val="it-IT"/>
        </w:rPr>
      </w:pPr>
    </w:p>
    <w:p w14:paraId="0000008E" w14:textId="5D8C6E6D" w:rsidR="00CF35D3" w:rsidRPr="005C78CB" w:rsidRDefault="00023A85" w:rsidP="002E35DE">
      <w:pPr>
        <w:jc w:val="center"/>
        <w:rPr>
          <w:rFonts w:asciiTheme="majorHAnsi" w:hAnsiTheme="majorHAnsi" w:cstheme="majorHAnsi"/>
          <w:b/>
          <w:bCs/>
          <w:sz w:val="32"/>
          <w:szCs w:val="32"/>
        </w:rPr>
      </w:pPr>
      <w:r w:rsidRPr="005C78CB">
        <w:rPr>
          <w:rFonts w:asciiTheme="majorHAnsi" w:hAnsiTheme="majorHAnsi" w:cstheme="majorHAnsi"/>
          <w:b/>
          <w:bCs/>
          <w:sz w:val="32"/>
          <w:szCs w:val="32"/>
        </w:rPr>
        <w:t>VIALE CAPRERA</w:t>
      </w:r>
    </w:p>
    <w:p w14:paraId="0000008F" w14:textId="77777777" w:rsidR="00CF35D3" w:rsidRPr="005C78CB" w:rsidRDefault="00CF35D3" w:rsidP="001463CF">
      <w:pPr>
        <w:jc w:val="both"/>
        <w:rPr>
          <w:rFonts w:asciiTheme="majorHAnsi" w:hAnsiTheme="majorHAnsi" w:cstheme="majorHAnsi"/>
          <w:highlight w:val="white"/>
        </w:rPr>
      </w:pPr>
    </w:p>
    <w:p w14:paraId="52C9E975" w14:textId="77777777" w:rsidR="00D01785" w:rsidRPr="005C78CB" w:rsidRDefault="00D01785" w:rsidP="00D01785">
      <w:pPr>
        <w:rPr>
          <w:rFonts w:asciiTheme="majorHAnsi" w:hAnsiTheme="majorHAnsi" w:cstheme="majorHAnsi"/>
          <w:b/>
          <w:sz w:val="24"/>
          <w:szCs w:val="24"/>
        </w:rPr>
      </w:pPr>
      <w:r w:rsidRPr="005C78CB">
        <w:rPr>
          <w:rFonts w:asciiTheme="majorHAnsi" w:hAnsiTheme="majorHAnsi" w:cstheme="majorHAnsi"/>
          <w:b/>
          <w:sz w:val="24"/>
          <w:szCs w:val="24"/>
        </w:rPr>
        <w:t>CINEMATROUPE</w:t>
      </w:r>
    </w:p>
    <w:p w14:paraId="75C35806" w14:textId="3899A79C" w:rsidR="00D01785" w:rsidRPr="00D01785" w:rsidRDefault="00B74F0C" w:rsidP="001463CF">
      <w:pPr>
        <w:jc w:val="both"/>
        <w:rPr>
          <w:rFonts w:asciiTheme="majorHAnsi" w:hAnsiTheme="majorHAnsi" w:cstheme="majorHAnsi"/>
          <w:b/>
          <w:bCs/>
          <w:highlight w:val="white"/>
        </w:rPr>
      </w:pPr>
      <w:r>
        <w:rPr>
          <w:rFonts w:asciiTheme="majorHAnsi" w:hAnsiTheme="majorHAnsi" w:cstheme="majorHAnsi"/>
          <w:b/>
          <w:bCs/>
          <w:highlight w:val="white"/>
        </w:rPr>
        <w:t>d</w:t>
      </w:r>
      <w:r w:rsidR="00D01785" w:rsidRPr="00D01785">
        <w:rPr>
          <w:rFonts w:asciiTheme="majorHAnsi" w:hAnsiTheme="majorHAnsi" w:cstheme="majorHAnsi"/>
          <w:b/>
          <w:bCs/>
          <w:highlight w:val="white"/>
        </w:rPr>
        <w:t>i Paolo Ciriello</w:t>
      </w:r>
    </w:p>
    <w:p w14:paraId="00000091" w14:textId="0C35C490" w:rsidR="00CF35D3" w:rsidRPr="007925AB" w:rsidRDefault="00023A85" w:rsidP="001463CF">
      <w:pPr>
        <w:jc w:val="both"/>
        <w:rPr>
          <w:rFonts w:asciiTheme="majorHAnsi" w:hAnsiTheme="majorHAnsi" w:cstheme="majorHAnsi"/>
          <w:b/>
          <w:highlight w:val="white"/>
        </w:rPr>
      </w:pPr>
      <w:r w:rsidRPr="007925AB">
        <w:rPr>
          <w:rFonts w:asciiTheme="majorHAnsi" w:hAnsiTheme="majorHAnsi" w:cstheme="majorHAnsi"/>
          <w:highlight w:val="white"/>
        </w:rPr>
        <w:t>Installazione su</w:t>
      </w:r>
      <w:r w:rsidR="0047423B">
        <w:rPr>
          <w:rFonts w:asciiTheme="majorHAnsi" w:hAnsiTheme="majorHAnsi" w:cstheme="majorHAnsi"/>
          <w:highlight w:val="white"/>
        </w:rPr>
        <w:t>l</w:t>
      </w:r>
      <w:r w:rsidRPr="007925AB">
        <w:rPr>
          <w:rFonts w:asciiTheme="majorHAnsi" w:hAnsiTheme="majorHAnsi" w:cstheme="majorHAnsi"/>
          <w:highlight w:val="white"/>
        </w:rPr>
        <w:t xml:space="preserve"> Fosso di Viale Caprera</w:t>
      </w:r>
    </w:p>
    <w:p w14:paraId="00000092" w14:textId="77777777" w:rsidR="00CF35D3" w:rsidRDefault="00CF35D3" w:rsidP="001463CF">
      <w:pPr>
        <w:jc w:val="both"/>
        <w:rPr>
          <w:rFonts w:asciiTheme="majorHAnsi" w:hAnsiTheme="majorHAnsi" w:cstheme="majorHAnsi"/>
          <w:b/>
          <w:highlight w:val="white"/>
          <w:lang w:val="it-IT"/>
        </w:rPr>
      </w:pPr>
    </w:p>
    <w:p w14:paraId="53BEEFE1" w14:textId="77777777" w:rsidR="00983816" w:rsidRPr="005C78CB" w:rsidRDefault="00983816" w:rsidP="00713F13">
      <w:pPr>
        <w:jc w:val="center"/>
        <w:rPr>
          <w:rFonts w:asciiTheme="majorHAnsi" w:hAnsiTheme="majorHAnsi" w:cstheme="majorHAnsi"/>
          <w:b/>
          <w:sz w:val="32"/>
          <w:szCs w:val="32"/>
        </w:rPr>
      </w:pPr>
      <w:r w:rsidRPr="005C78CB">
        <w:rPr>
          <w:rFonts w:asciiTheme="majorHAnsi" w:hAnsiTheme="majorHAnsi" w:cstheme="majorHAnsi"/>
          <w:b/>
          <w:sz w:val="32"/>
          <w:szCs w:val="32"/>
        </w:rPr>
        <w:t>VIA DEL PESCATORE EX CASERMA POMPIERI</w:t>
      </w:r>
    </w:p>
    <w:p w14:paraId="3CF7F24D" w14:textId="77777777" w:rsidR="00713F13" w:rsidRPr="005C78CB" w:rsidRDefault="00713F13" w:rsidP="00983816">
      <w:pPr>
        <w:rPr>
          <w:rFonts w:asciiTheme="majorHAnsi" w:hAnsiTheme="majorHAnsi" w:cstheme="majorHAnsi"/>
          <w:b/>
          <w:sz w:val="26"/>
          <w:szCs w:val="26"/>
          <w:highlight w:val="yellow"/>
        </w:rPr>
      </w:pPr>
    </w:p>
    <w:p w14:paraId="5F05724A" w14:textId="70FD97EC" w:rsidR="00983816" w:rsidRPr="005C78CB" w:rsidRDefault="00C07892" w:rsidP="00983816">
      <w:pPr>
        <w:rPr>
          <w:rFonts w:asciiTheme="majorHAnsi" w:hAnsiTheme="majorHAnsi" w:cstheme="majorHAnsi"/>
          <w:b/>
        </w:rPr>
      </w:pPr>
      <w:r w:rsidRPr="005C78CB">
        <w:rPr>
          <w:rFonts w:asciiTheme="majorHAnsi" w:hAnsiTheme="majorHAnsi" w:cstheme="majorHAnsi"/>
          <w:b/>
        </w:rPr>
        <w:t>STRA-ORDINARI</w:t>
      </w:r>
    </w:p>
    <w:p w14:paraId="6EFE5BC5" w14:textId="77777777" w:rsidR="00983816" w:rsidRPr="005C78CB" w:rsidRDefault="00983816" w:rsidP="00983816">
      <w:pPr>
        <w:rPr>
          <w:rFonts w:asciiTheme="majorHAnsi" w:hAnsiTheme="majorHAnsi" w:cstheme="majorHAnsi"/>
          <w:b/>
        </w:rPr>
      </w:pPr>
      <w:r w:rsidRPr="005C78CB">
        <w:rPr>
          <w:rFonts w:asciiTheme="majorHAnsi" w:hAnsiTheme="majorHAnsi" w:cstheme="majorHAnsi"/>
          <w:b/>
        </w:rPr>
        <w:t>Mostra fotografia di Serafino Fasulo</w:t>
      </w:r>
    </w:p>
    <w:p w14:paraId="72593C96" w14:textId="77777777" w:rsidR="00713F13" w:rsidRDefault="00713F13" w:rsidP="00983816">
      <w:pPr>
        <w:rPr>
          <w:rFonts w:asciiTheme="majorHAnsi" w:hAnsiTheme="majorHAnsi" w:cstheme="majorHAnsi"/>
        </w:rPr>
      </w:pPr>
    </w:p>
    <w:p w14:paraId="2D1A6D8A" w14:textId="77777777" w:rsidR="004D48A0" w:rsidRPr="004D48A0" w:rsidRDefault="004D48A0" w:rsidP="004D48A0">
      <w:pPr>
        <w:jc w:val="center"/>
        <w:rPr>
          <w:rFonts w:asciiTheme="majorHAnsi" w:hAnsiTheme="majorHAnsi" w:cstheme="majorHAnsi"/>
          <w:b/>
          <w:bCs/>
        </w:rPr>
      </w:pPr>
      <w:r w:rsidRPr="004D48A0">
        <w:rPr>
          <w:rFonts w:asciiTheme="majorHAnsi" w:hAnsiTheme="majorHAnsi" w:cstheme="majorHAnsi"/>
          <w:b/>
          <w:sz w:val="32"/>
          <w:szCs w:val="32"/>
        </w:rPr>
        <w:t>EX CIRCOSCRIZIONE 2 - SCALI FINOCCHIETTI </w:t>
      </w:r>
      <w:r w:rsidRPr="004D48A0">
        <w:rPr>
          <w:rFonts w:asciiTheme="majorHAnsi" w:hAnsiTheme="majorHAnsi" w:cstheme="majorHAnsi"/>
          <w:b/>
          <w:sz w:val="32"/>
          <w:szCs w:val="32"/>
        </w:rPr>
        <w:br/>
      </w:r>
    </w:p>
    <w:p w14:paraId="29632EC9" w14:textId="065FA2CA" w:rsidR="004D48A0" w:rsidRPr="004D48A0" w:rsidRDefault="004D48A0" w:rsidP="004D48A0">
      <w:pPr>
        <w:jc w:val="both"/>
        <w:rPr>
          <w:rFonts w:asciiTheme="majorHAnsi" w:hAnsiTheme="majorHAnsi" w:cstheme="majorHAnsi"/>
        </w:rPr>
      </w:pPr>
      <w:r w:rsidRPr="004D48A0">
        <w:rPr>
          <w:rFonts w:asciiTheme="majorHAnsi" w:hAnsiTheme="majorHAnsi" w:cstheme="majorHAnsi"/>
          <w:b/>
          <w:bCs/>
        </w:rPr>
        <w:t>ARTIGIANATO A EFFETTO</w:t>
      </w:r>
    </w:p>
    <w:p w14:paraId="5D069156" w14:textId="62C75814" w:rsidR="004D48A0" w:rsidRPr="004D48A0" w:rsidRDefault="004D48A0" w:rsidP="004D48A0">
      <w:pPr>
        <w:jc w:val="both"/>
        <w:rPr>
          <w:rFonts w:asciiTheme="majorHAnsi" w:hAnsiTheme="majorHAnsi" w:cstheme="majorHAnsi"/>
        </w:rPr>
      </w:pPr>
      <w:r w:rsidRPr="004D48A0">
        <w:rPr>
          <w:rFonts w:asciiTheme="majorHAnsi" w:hAnsiTheme="majorHAnsi" w:cstheme="majorHAnsi"/>
        </w:rPr>
        <w:t>Artigiani del cinema a Effetto Venezia</w:t>
      </w:r>
    </w:p>
    <w:p w14:paraId="62DDB079" w14:textId="2D267F02" w:rsidR="004D48A0" w:rsidRPr="004D48A0" w:rsidRDefault="004D48A0" w:rsidP="004D48A0">
      <w:pPr>
        <w:jc w:val="both"/>
        <w:rPr>
          <w:rFonts w:asciiTheme="majorHAnsi" w:hAnsiTheme="majorHAnsi" w:cstheme="majorHAnsi"/>
          <w:b/>
          <w:bCs/>
          <w:sz w:val="32"/>
          <w:szCs w:val="32"/>
        </w:rPr>
      </w:pPr>
      <w:r w:rsidRPr="004D48A0">
        <w:rPr>
          <w:rFonts w:asciiTheme="majorHAnsi" w:hAnsiTheme="majorHAnsi" w:cstheme="majorHAnsi"/>
        </w:rPr>
        <w:t xml:space="preserve">A cura di </w:t>
      </w:r>
      <w:r w:rsidRPr="00EB53AD">
        <w:rPr>
          <w:rFonts w:asciiTheme="majorHAnsi" w:hAnsiTheme="majorHAnsi" w:cstheme="majorHAnsi"/>
          <w:b/>
          <w:bCs/>
        </w:rPr>
        <w:t>Fondazione Livorno</w:t>
      </w:r>
    </w:p>
    <w:p w14:paraId="4FE1BA1A" w14:textId="77777777" w:rsidR="0047423B" w:rsidRDefault="0047423B" w:rsidP="003A6136">
      <w:pPr>
        <w:jc w:val="center"/>
        <w:rPr>
          <w:rFonts w:asciiTheme="majorHAnsi" w:hAnsiTheme="majorHAnsi" w:cstheme="majorHAnsi"/>
          <w:b/>
          <w:bCs/>
          <w:sz w:val="32"/>
          <w:szCs w:val="32"/>
        </w:rPr>
      </w:pPr>
    </w:p>
    <w:p w14:paraId="5E0DCBE7" w14:textId="239CC296" w:rsidR="003A6136" w:rsidRPr="007905E1" w:rsidRDefault="003A6136" w:rsidP="003A6136">
      <w:pPr>
        <w:jc w:val="center"/>
        <w:rPr>
          <w:rFonts w:asciiTheme="majorHAnsi" w:hAnsiTheme="majorHAnsi" w:cstheme="majorHAnsi"/>
          <w:b/>
          <w:bCs/>
          <w:sz w:val="32"/>
          <w:szCs w:val="32"/>
        </w:rPr>
      </w:pPr>
      <w:r w:rsidRPr="007905E1">
        <w:rPr>
          <w:rFonts w:asciiTheme="majorHAnsi" w:hAnsiTheme="majorHAnsi" w:cstheme="majorHAnsi"/>
          <w:b/>
          <w:bCs/>
          <w:sz w:val="32"/>
          <w:szCs w:val="32"/>
        </w:rPr>
        <w:t>FONDO PALIO MARINARO</w:t>
      </w:r>
    </w:p>
    <w:p w14:paraId="021A730B" w14:textId="77777777" w:rsidR="003A6136" w:rsidRPr="007905E1" w:rsidRDefault="003A6136" w:rsidP="003A6136">
      <w:pPr>
        <w:pStyle w:val="NormaleWeb"/>
        <w:spacing w:before="0" w:beforeAutospacing="0" w:after="0" w:afterAutospacing="0"/>
        <w:rPr>
          <w:rFonts w:asciiTheme="majorHAnsi" w:hAnsiTheme="majorHAnsi" w:cstheme="majorHAnsi"/>
          <w:b/>
          <w:bCs/>
          <w:color w:val="000000"/>
          <w:shd w:val="clear" w:color="auto" w:fill="FFFF00"/>
        </w:rPr>
      </w:pPr>
    </w:p>
    <w:p w14:paraId="380DA689" w14:textId="6FEAACFF" w:rsidR="007905E1" w:rsidRPr="00686B12" w:rsidRDefault="00686B12" w:rsidP="007905E1">
      <w:pPr>
        <w:rPr>
          <w:rFonts w:asciiTheme="majorHAnsi" w:hAnsiTheme="majorHAnsi" w:cstheme="majorHAnsi"/>
        </w:rPr>
      </w:pPr>
      <w:r w:rsidRPr="00686B12">
        <w:rPr>
          <w:rFonts w:asciiTheme="majorHAnsi" w:hAnsiTheme="majorHAnsi" w:cstheme="majorHAnsi"/>
          <w:b/>
        </w:rPr>
        <w:t>CARLO VIVE NEL NOSTRO PALIO MARINARO</w:t>
      </w:r>
      <w:r w:rsidRPr="00686B12">
        <w:rPr>
          <w:rFonts w:asciiTheme="majorHAnsi" w:hAnsiTheme="majorHAnsi" w:cstheme="majorHAnsi"/>
        </w:rPr>
        <w:t xml:space="preserve"> </w:t>
      </w:r>
    </w:p>
    <w:p w14:paraId="617BB034" w14:textId="4AAF0989" w:rsidR="007905E1" w:rsidRPr="00686B12" w:rsidRDefault="007905E1" w:rsidP="007905E1">
      <w:pPr>
        <w:rPr>
          <w:rFonts w:asciiTheme="majorHAnsi" w:hAnsiTheme="majorHAnsi" w:cstheme="majorHAnsi"/>
          <w:b/>
        </w:rPr>
      </w:pPr>
      <w:r w:rsidRPr="00686B12">
        <w:rPr>
          <w:rFonts w:asciiTheme="majorHAnsi" w:hAnsiTheme="majorHAnsi" w:cstheme="majorHAnsi"/>
        </w:rPr>
        <w:t>Mostra fotografica</w:t>
      </w:r>
      <w:r w:rsidRPr="00686B12">
        <w:rPr>
          <w:rFonts w:asciiTheme="majorHAnsi" w:hAnsiTheme="majorHAnsi" w:cstheme="majorHAnsi"/>
          <w:b/>
        </w:rPr>
        <w:t xml:space="preserve"> </w:t>
      </w:r>
    </w:p>
    <w:p w14:paraId="6123A2E4" w14:textId="7EBAA078" w:rsidR="007905E1" w:rsidRPr="00686B12" w:rsidRDefault="007905E1" w:rsidP="007905E1">
      <w:pPr>
        <w:rPr>
          <w:rFonts w:asciiTheme="majorHAnsi" w:hAnsiTheme="majorHAnsi" w:cstheme="majorHAnsi"/>
        </w:rPr>
      </w:pPr>
      <w:r w:rsidRPr="00686B12">
        <w:rPr>
          <w:rFonts w:asciiTheme="majorHAnsi" w:hAnsiTheme="majorHAnsi" w:cstheme="majorHAnsi"/>
        </w:rPr>
        <w:t>Storia del Palio Marinaro dei 20 rioni negli anni del dopoguerra</w:t>
      </w:r>
    </w:p>
    <w:p w14:paraId="0E5C58B6" w14:textId="77777777" w:rsidR="002E35DE" w:rsidRPr="007905E1" w:rsidRDefault="002E35DE" w:rsidP="001463CF">
      <w:pPr>
        <w:jc w:val="both"/>
        <w:rPr>
          <w:rFonts w:asciiTheme="majorHAnsi" w:hAnsiTheme="majorHAnsi" w:cstheme="majorHAnsi"/>
          <w:b/>
          <w:highlight w:val="white"/>
        </w:rPr>
      </w:pPr>
    </w:p>
    <w:p w14:paraId="0F9BA023" w14:textId="77777777" w:rsidR="0047423B" w:rsidRDefault="0047423B" w:rsidP="002E35DE">
      <w:pPr>
        <w:jc w:val="center"/>
        <w:rPr>
          <w:rFonts w:asciiTheme="majorHAnsi" w:hAnsiTheme="majorHAnsi" w:cstheme="majorHAnsi"/>
          <w:b/>
          <w:bCs/>
          <w:sz w:val="32"/>
          <w:szCs w:val="32"/>
        </w:rPr>
      </w:pPr>
    </w:p>
    <w:p w14:paraId="00000095" w14:textId="21AD4779" w:rsidR="00CF35D3" w:rsidRPr="002E35DE" w:rsidRDefault="00023A85" w:rsidP="002E35DE">
      <w:pPr>
        <w:jc w:val="center"/>
        <w:rPr>
          <w:rFonts w:asciiTheme="majorHAnsi" w:hAnsiTheme="majorHAnsi" w:cstheme="majorHAnsi"/>
          <w:b/>
          <w:bCs/>
          <w:sz w:val="32"/>
          <w:szCs w:val="32"/>
        </w:rPr>
      </w:pPr>
      <w:r w:rsidRPr="002E35DE">
        <w:rPr>
          <w:rFonts w:asciiTheme="majorHAnsi" w:hAnsiTheme="majorHAnsi" w:cstheme="majorHAnsi"/>
          <w:b/>
          <w:bCs/>
          <w:sz w:val="32"/>
          <w:szCs w:val="32"/>
        </w:rPr>
        <w:t>BOTTEGA DEL CAFFÈ</w:t>
      </w:r>
    </w:p>
    <w:p w14:paraId="6222AE0C" w14:textId="77777777" w:rsidR="002E35DE" w:rsidRDefault="002E35DE" w:rsidP="001463CF">
      <w:pPr>
        <w:jc w:val="both"/>
        <w:rPr>
          <w:rFonts w:asciiTheme="majorHAnsi" w:hAnsiTheme="majorHAnsi" w:cstheme="majorHAnsi"/>
          <w:b/>
        </w:rPr>
      </w:pPr>
    </w:p>
    <w:p w14:paraId="68C1FD0B" w14:textId="5D8DBD19" w:rsidR="00431B3F" w:rsidRPr="006F0A77" w:rsidRDefault="00381BB4" w:rsidP="00431B3F">
      <w:pPr>
        <w:rPr>
          <w:rFonts w:asciiTheme="majorHAnsi" w:hAnsiTheme="majorHAnsi" w:cstheme="majorHAnsi"/>
          <w:b/>
        </w:rPr>
      </w:pPr>
      <w:r w:rsidRPr="006F0A77">
        <w:rPr>
          <w:rFonts w:asciiTheme="majorHAnsi" w:hAnsiTheme="majorHAnsi" w:cstheme="majorHAnsi"/>
          <w:b/>
        </w:rPr>
        <w:t>CONTEST SCUOLE “LA CITTÀ È IL CINEMA”</w:t>
      </w:r>
    </w:p>
    <w:p w14:paraId="7FAE6788" w14:textId="77777777" w:rsidR="0047423B" w:rsidRDefault="0047423B" w:rsidP="00381BB4">
      <w:pPr>
        <w:pStyle w:val="NormaleWeb"/>
        <w:spacing w:before="0" w:beforeAutospacing="0" w:after="0" w:afterAutospacing="0"/>
        <w:jc w:val="center"/>
        <w:rPr>
          <w:rFonts w:asciiTheme="majorHAnsi" w:eastAsia="Arial" w:hAnsiTheme="majorHAnsi" w:cstheme="majorHAnsi"/>
          <w:b/>
          <w:bCs/>
          <w:sz w:val="32"/>
          <w:szCs w:val="32"/>
          <w:lang w:val="it"/>
        </w:rPr>
      </w:pPr>
    </w:p>
    <w:p w14:paraId="77D64709" w14:textId="77777777" w:rsidR="00490CA0" w:rsidRDefault="00490CA0" w:rsidP="00381BB4">
      <w:pPr>
        <w:pStyle w:val="NormaleWeb"/>
        <w:spacing w:before="0" w:beforeAutospacing="0" w:after="0" w:afterAutospacing="0"/>
        <w:jc w:val="center"/>
        <w:rPr>
          <w:rFonts w:asciiTheme="majorHAnsi" w:eastAsia="Arial" w:hAnsiTheme="majorHAnsi" w:cstheme="majorHAnsi"/>
          <w:b/>
          <w:bCs/>
          <w:sz w:val="32"/>
          <w:szCs w:val="32"/>
          <w:lang w:val="it"/>
        </w:rPr>
      </w:pPr>
    </w:p>
    <w:p w14:paraId="4F7112F4" w14:textId="77777777" w:rsidR="00490CA0" w:rsidRDefault="00490CA0" w:rsidP="00381BB4">
      <w:pPr>
        <w:pStyle w:val="NormaleWeb"/>
        <w:spacing w:before="0" w:beforeAutospacing="0" w:after="0" w:afterAutospacing="0"/>
        <w:jc w:val="center"/>
        <w:rPr>
          <w:rFonts w:asciiTheme="majorHAnsi" w:eastAsia="Arial" w:hAnsiTheme="majorHAnsi" w:cstheme="majorHAnsi"/>
          <w:b/>
          <w:bCs/>
          <w:sz w:val="32"/>
          <w:szCs w:val="32"/>
          <w:lang w:val="it"/>
        </w:rPr>
      </w:pPr>
    </w:p>
    <w:p w14:paraId="640B9433" w14:textId="72700B5E" w:rsidR="00381BB4" w:rsidRPr="00381BB4" w:rsidRDefault="00381BB4" w:rsidP="00381BB4">
      <w:pPr>
        <w:pStyle w:val="NormaleWeb"/>
        <w:spacing w:before="0" w:beforeAutospacing="0" w:after="0" w:afterAutospacing="0"/>
        <w:jc w:val="center"/>
        <w:rPr>
          <w:rFonts w:asciiTheme="majorHAnsi" w:eastAsia="Arial" w:hAnsiTheme="majorHAnsi" w:cstheme="majorHAnsi"/>
          <w:b/>
          <w:bCs/>
          <w:sz w:val="32"/>
          <w:szCs w:val="32"/>
          <w:lang w:val="it"/>
        </w:rPr>
      </w:pPr>
      <w:r w:rsidRPr="00381BB4">
        <w:rPr>
          <w:rFonts w:asciiTheme="majorHAnsi" w:eastAsia="Arial" w:hAnsiTheme="majorHAnsi" w:cstheme="majorHAnsi"/>
          <w:b/>
          <w:bCs/>
          <w:sz w:val="32"/>
          <w:szCs w:val="32"/>
          <w:lang w:val="it"/>
        </w:rPr>
        <w:lastRenderedPageBreak/>
        <w:t>VIA DEI BOTTINI DELL’OLIO</w:t>
      </w:r>
    </w:p>
    <w:p w14:paraId="531298A8" w14:textId="77777777" w:rsidR="006F0A77" w:rsidRDefault="006F0A77" w:rsidP="00381BB4">
      <w:pPr>
        <w:pStyle w:val="NormaleWeb"/>
        <w:spacing w:before="0" w:beforeAutospacing="0" w:after="0" w:afterAutospacing="0"/>
        <w:rPr>
          <w:rFonts w:asciiTheme="majorHAnsi" w:hAnsiTheme="majorHAnsi" w:cstheme="majorHAnsi"/>
          <w:b/>
          <w:bCs/>
          <w:color w:val="000000"/>
          <w:sz w:val="22"/>
          <w:szCs w:val="22"/>
          <w:highlight w:val="yellow"/>
        </w:rPr>
      </w:pPr>
    </w:p>
    <w:p w14:paraId="4456DD6C" w14:textId="77777777" w:rsidR="0047423B" w:rsidRDefault="0047423B" w:rsidP="00381BB4">
      <w:pPr>
        <w:pStyle w:val="NormaleWeb"/>
        <w:spacing w:before="0" w:beforeAutospacing="0" w:after="0" w:afterAutospacing="0"/>
        <w:rPr>
          <w:rFonts w:asciiTheme="majorHAnsi" w:hAnsiTheme="majorHAnsi" w:cstheme="majorHAnsi"/>
          <w:b/>
          <w:bCs/>
          <w:color w:val="000000"/>
          <w:sz w:val="22"/>
          <w:szCs w:val="22"/>
          <w:highlight w:val="yellow"/>
        </w:rPr>
      </w:pPr>
    </w:p>
    <w:p w14:paraId="2B4164C3" w14:textId="2D5C9025" w:rsidR="00381BB4" w:rsidRPr="00381BB4" w:rsidRDefault="006F0A77" w:rsidP="00381BB4">
      <w:pPr>
        <w:pStyle w:val="NormaleWeb"/>
        <w:spacing w:before="0" w:beforeAutospacing="0" w:after="0" w:afterAutospacing="0"/>
        <w:rPr>
          <w:rFonts w:asciiTheme="majorHAnsi" w:hAnsiTheme="majorHAnsi" w:cstheme="majorHAnsi"/>
          <w:sz w:val="22"/>
          <w:szCs w:val="22"/>
        </w:rPr>
      </w:pPr>
      <w:r w:rsidRPr="006F0A77">
        <w:rPr>
          <w:rFonts w:asciiTheme="majorHAnsi" w:hAnsiTheme="majorHAnsi" w:cstheme="majorHAnsi"/>
          <w:b/>
          <w:bCs/>
          <w:color w:val="000000"/>
          <w:sz w:val="22"/>
          <w:szCs w:val="22"/>
        </w:rPr>
        <w:t>FACE/NO FACE</w:t>
      </w:r>
    </w:p>
    <w:p w14:paraId="06C34677" w14:textId="77777777" w:rsidR="00381BB4" w:rsidRPr="00381BB4" w:rsidRDefault="00381BB4" w:rsidP="00381BB4">
      <w:pPr>
        <w:pStyle w:val="NormaleWeb"/>
        <w:spacing w:before="0" w:beforeAutospacing="0" w:after="0" w:afterAutospacing="0"/>
        <w:rPr>
          <w:rFonts w:asciiTheme="majorHAnsi" w:hAnsiTheme="majorHAnsi" w:cstheme="majorHAnsi"/>
          <w:sz w:val="22"/>
          <w:szCs w:val="22"/>
        </w:rPr>
      </w:pPr>
      <w:r w:rsidRPr="0047423B">
        <w:rPr>
          <w:rFonts w:asciiTheme="majorHAnsi" w:hAnsiTheme="majorHAnsi" w:cstheme="majorHAnsi"/>
          <w:color w:val="000000"/>
          <w:sz w:val="22"/>
          <w:szCs w:val="22"/>
        </w:rPr>
        <w:t>di</w:t>
      </w:r>
      <w:r w:rsidRPr="00381BB4">
        <w:rPr>
          <w:rFonts w:asciiTheme="majorHAnsi" w:hAnsiTheme="majorHAnsi" w:cstheme="majorHAnsi"/>
          <w:b/>
          <w:bCs/>
          <w:color w:val="000000"/>
          <w:sz w:val="22"/>
          <w:szCs w:val="22"/>
        </w:rPr>
        <w:t xml:space="preserve"> Valentina Formisano</w:t>
      </w:r>
    </w:p>
    <w:p w14:paraId="00000097" w14:textId="77777777" w:rsidR="00CF35D3" w:rsidRDefault="00CF35D3" w:rsidP="001463CF">
      <w:pPr>
        <w:jc w:val="both"/>
        <w:rPr>
          <w:rFonts w:asciiTheme="majorHAnsi" w:hAnsiTheme="majorHAnsi" w:cstheme="majorHAnsi"/>
          <w:highlight w:val="white"/>
        </w:rPr>
      </w:pPr>
    </w:p>
    <w:p w14:paraId="509B525C" w14:textId="77777777" w:rsidR="00B74F0C" w:rsidRDefault="00B74F0C" w:rsidP="002E35DE">
      <w:pPr>
        <w:jc w:val="center"/>
        <w:rPr>
          <w:rFonts w:asciiTheme="majorHAnsi" w:hAnsiTheme="majorHAnsi" w:cstheme="majorHAnsi"/>
          <w:b/>
          <w:bCs/>
          <w:sz w:val="32"/>
          <w:szCs w:val="32"/>
        </w:rPr>
      </w:pPr>
    </w:p>
    <w:p w14:paraId="0000009A" w14:textId="79BFDD57" w:rsidR="00CF35D3" w:rsidRPr="002E35DE" w:rsidRDefault="00023A85" w:rsidP="002E35DE">
      <w:pPr>
        <w:jc w:val="center"/>
        <w:rPr>
          <w:rFonts w:asciiTheme="majorHAnsi" w:hAnsiTheme="majorHAnsi" w:cstheme="majorHAnsi"/>
          <w:b/>
          <w:bCs/>
          <w:sz w:val="32"/>
          <w:szCs w:val="32"/>
        </w:rPr>
      </w:pPr>
      <w:r w:rsidRPr="002E35DE">
        <w:rPr>
          <w:rFonts w:asciiTheme="majorHAnsi" w:hAnsiTheme="majorHAnsi" w:cstheme="majorHAnsi"/>
          <w:b/>
          <w:bCs/>
          <w:sz w:val="32"/>
          <w:szCs w:val="32"/>
        </w:rPr>
        <w:t>VIA DELLA VENEZIA</w:t>
      </w:r>
    </w:p>
    <w:p w14:paraId="70988C1C" w14:textId="77777777" w:rsidR="002E35DE" w:rsidRDefault="002E35DE" w:rsidP="001463CF">
      <w:pPr>
        <w:jc w:val="both"/>
        <w:rPr>
          <w:rFonts w:asciiTheme="majorHAnsi" w:hAnsiTheme="majorHAnsi" w:cstheme="majorHAnsi"/>
          <w:b/>
          <w:highlight w:val="yellow"/>
        </w:rPr>
      </w:pPr>
    </w:p>
    <w:p w14:paraId="0000009B" w14:textId="79B46183" w:rsidR="00CF35D3" w:rsidRPr="002E35DE" w:rsidRDefault="002E35DE" w:rsidP="001463CF">
      <w:pPr>
        <w:jc w:val="both"/>
        <w:rPr>
          <w:rFonts w:asciiTheme="majorHAnsi" w:hAnsiTheme="majorHAnsi" w:cstheme="majorHAnsi"/>
          <w:b/>
        </w:rPr>
      </w:pPr>
      <w:r w:rsidRPr="00431B3F">
        <w:rPr>
          <w:rFonts w:asciiTheme="majorHAnsi" w:hAnsiTheme="majorHAnsi" w:cstheme="majorHAnsi"/>
          <w:b/>
        </w:rPr>
        <w:t>LOCANDINE DELL’ARCHIVIO DEL CINEMA 4 MORI</w:t>
      </w:r>
    </w:p>
    <w:p w14:paraId="0000009C" w14:textId="77777777" w:rsidR="00CF35D3" w:rsidRDefault="00CF35D3" w:rsidP="001463CF">
      <w:pPr>
        <w:jc w:val="both"/>
        <w:rPr>
          <w:rFonts w:asciiTheme="majorHAnsi" w:hAnsiTheme="majorHAnsi" w:cstheme="majorHAnsi"/>
          <w:highlight w:val="white"/>
        </w:rPr>
      </w:pPr>
    </w:p>
    <w:p w14:paraId="77E902AF" w14:textId="77777777" w:rsidR="00A04220" w:rsidRPr="00A04220" w:rsidRDefault="00A04220" w:rsidP="00A04220">
      <w:pPr>
        <w:jc w:val="center"/>
        <w:rPr>
          <w:rFonts w:asciiTheme="majorHAnsi" w:hAnsiTheme="majorHAnsi" w:cstheme="majorHAnsi"/>
          <w:b/>
          <w:bCs/>
          <w:sz w:val="32"/>
          <w:szCs w:val="32"/>
        </w:rPr>
      </w:pPr>
      <w:r w:rsidRPr="00A04220">
        <w:rPr>
          <w:rFonts w:asciiTheme="majorHAnsi" w:hAnsiTheme="majorHAnsi" w:cstheme="majorHAnsi"/>
          <w:b/>
          <w:bCs/>
          <w:sz w:val="32"/>
          <w:szCs w:val="32"/>
        </w:rPr>
        <w:t>STRADE DEL QUARTIERE</w:t>
      </w:r>
    </w:p>
    <w:p w14:paraId="25371146" w14:textId="77777777" w:rsidR="00A04220" w:rsidRPr="00A04220" w:rsidRDefault="00A04220" w:rsidP="00A04220">
      <w:pPr>
        <w:rPr>
          <w:rFonts w:asciiTheme="majorHAnsi" w:hAnsiTheme="majorHAnsi" w:cstheme="majorHAnsi"/>
          <w:b/>
          <w:highlight w:val="yellow"/>
        </w:rPr>
      </w:pPr>
    </w:p>
    <w:p w14:paraId="4118DFEC" w14:textId="332E5C68" w:rsidR="00A04220" w:rsidRPr="00A04220" w:rsidRDefault="00A04220" w:rsidP="00A04220">
      <w:pPr>
        <w:rPr>
          <w:rFonts w:asciiTheme="majorHAnsi" w:hAnsiTheme="majorHAnsi" w:cstheme="majorHAnsi"/>
          <w:b/>
        </w:rPr>
      </w:pPr>
      <w:r w:rsidRPr="00A04220">
        <w:rPr>
          <w:rFonts w:asciiTheme="majorHAnsi" w:hAnsiTheme="majorHAnsi" w:cstheme="majorHAnsi"/>
          <w:b/>
        </w:rPr>
        <w:t>TREKKING CINEMA</w:t>
      </w:r>
    </w:p>
    <w:p w14:paraId="72532D62" w14:textId="59FC77A6" w:rsidR="00A04220" w:rsidRPr="00A04220" w:rsidRDefault="00A04220" w:rsidP="00A04220">
      <w:pPr>
        <w:rPr>
          <w:rFonts w:asciiTheme="majorHAnsi" w:hAnsiTheme="majorHAnsi" w:cstheme="majorHAnsi"/>
          <w:highlight w:val="white"/>
        </w:rPr>
      </w:pPr>
      <w:r w:rsidRPr="00A04220">
        <w:rPr>
          <w:rFonts w:asciiTheme="majorHAnsi" w:hAnsiTheme="majorHAnsi" w:cstheme="majorHAnsi"/>
          <w:highlight w:val="white"/>
        </w:rPr>
        <w:t>U</w:t>
      </w:r>
      <w:r w:rsidR="0047423B">
        <w:rPr>
          <w:rFonts w:asciiTheme="majorHAnsi" w:hAnsiTheme="majorHAnsi" w:cstheme="majorHAnsi"/>
          <w:highlight w:val="white"/>
        </w:rPr>
        <w:t>n</w:t>
      </w:r>
      <w:r w:rsidRPr="00A04220">
        <w:rPr>
          <w:rFonts w:asciiTheme="majorHAnsi" w:hAnsiTheme="majorHAnsi" w:cstheme="majorHAnsi"/>
          <w:highlight w:val="white"/>
        </w:rPr>
        <w:t xml:space="preserve"> percorso per individuare e riconoscere gli angoli della Venezia raccontati nel cinema nel corso del </w:t>
      </w:r>
      <w:r>
        <w:rPr>
          <w:rFonts w:asciiTheme="majorHAnsi" w:hAnsiTheme="majorHAnsi" w:cstheme="majorHAnsi"/>
          <w:highlight w:val="white"/>
        </w:rPr>
        <w:t>N</w:t>
      </w:r>
      <w:r w:rsidRPr="00A04220">
        <w:rPr>
          <w:rFonts w:asciiTheme="majorHAnsi" w:hAnsiTheme="majorHAnsi" w:cstheme="majorHAnsi"/>
          <w:highlight w:val="white"/>
        </w:rPr>
        <w:t>ovecento.</w:t>
      </w:r>
    </w:p>
    <w:p w14:paraId="7C0101D5" w14:textId="77777777" w:rsidR="00A04220" w:rsidRPr="00A04220" w:rsidRDefault="00A04220" w:rsidP="00A04220">
      <w:pPr>
        <w:rPr>
          <w:rFonts w:asciiTheme="majorHAnsi" w:hAnsiTheme="majorHAnsi" w:cstheme="majorHAnsi"/>
          <w:highlight w:val="white"/>
        </w:rPr>
      </w:pPr>
      <w:r w:rsidRPr="00A04220">
        <w:rPr>
          <w:rFonts w:asciiTheme="majorHAnsi" w:hAnsiTheme="majorHAnsi" w:cstheme="majorHAnsi"/>
          <w:highlight w:val="white"/>
        </w:rPr>
        <w:t xml:space="preserve">A cura di </w:t>
      </w:r>
      <w:r w:rsidRPr="00A04220">
        <w:rPr>
          <w:rFonts w:asciiTheme="majorHAnsi" w:hAnsiTheme="majorHAnsi" w:cstheme="majorHAnsi"/>
          <w:b/>
          <w:bCs/>
          <w:highlight w:val="white"/>
        </w:rPr>
        <w:t>Marco Sisi</w:t>
      </w:r>
    </w:p>
    <w:p w14:paraId="29DB3578" w14:textId="77777777" w:rsidR="00477055" w:rsidRDefault="00477055" w:rsidP="001463CF">
      <w:pPr>
        <w:jc w:val="both"/>
        <w:rPr>
          <w:rFonts w:asciiTheme="majorHAnsi" w:hAnsiTheme="majorHAnsi" w:cstheme="majorHAnsi"/>
          <w:highlight w:val="white"/>
        </w:rPr>
      </w:pPr>
    </w:p>
    <w:p w14:paraId="59D084FE" w14:textId="4F88E5A9" w:rsidR="00944FA5" w:rsidRPr="00E5474B" w:rsidRDefault="00944FA5" w:rsidP="00944FA5">
      <w:pPr>
        <w:spacing w:line="240" w:lineRule="auto"/>
        <w:jc w:val="center"/>
        <w:rPr>
          <w:rFonts w:asciiTheme="majorHAnsi" w:hAnsiTheme="majorHAnsi" w:cstheme="majorHAnsi"/>
          <w:b/>
          <w:bCs/>
          <w:sz w:val="32"/>
          <w:szCs w:val="32"/>
        </w:rPr>
      </w:pPr>
      <w:r w:rsidRPr="00E5474B">
        <w:rPr>
          <w:rFonts w:asciiTheme="majorHAnsi" w:hAnsiTheme="majorHAnsi" w:cstheme="majorHAnsi"/>
          <w:b/>
          <w:bCs/>
          <w:sz w:val="32"/>
          <w:szCs w:val="32"/>
        </w:rPr>
        <w:t xml:space="preserve">SCALI DELLE CANTINE 36/38 </w:t>
      </w:r>
    </w:p>
    <w:p w14:paraId="50EFE938" w14:textId="77777777" w:rsidR="00C703B7" w:rsidRDefault="00C703B7" w:rsidP="006458BC">
      <w:pPr>
        <w:rPr>
          <w:rFonts w:asciiTheme="majorHAnsi" w:hAnsiTheme="majorHAnsi" w:cstheme="majorHAnsi"/>
          <w:b/>
          <w:bCs/>
        </w:rPr>
      </w:pPr>
    </w:p>
    <w:p w14:paraId="6CAC4E67" w14:textId="30EE1D7C" w:rsidR="006458BC" w:rsidRPr="006458BC" w:rsidRDefault="00C703B7" w:rsidP="006458BC">
      <w:pPr>
        <w:rPr>
          <w:rFonts w:asciiTheme="majorHAnsi" w:hAnsiTheme="majorHAnsi" w:cstheme="majorHAnsi"/>
        </w:rPr>
      </w:pPr>
      <w:r w:rsidRPr="006458BC">
        <w:rPr>
          <w:rFonts w:asciiTheme="majorHAnsi" w:hAnsiTheme="majorHAnsi" w:cstheme="majorHAnsi"/>
          <w:b/>
          <w:bCs/>
        </w:rPr>
        <w:t>CINEMA, ROMANTICISMO PUNK</w:t>
      </w:r>
    </w:p>
    <w:p w14:paraId="2948B2BD" w14:textId="77777777" w:rsidR="006458BC" w:rsidRPr="006458BC" w:rsidRDefault="006458BC" w:rsidP="006458BC">
      <w:pPr>
        <w:rPr>
          <w:rFonts w:asciiTheme="majorHAnsi" w:hAnsiTheme="majorHAnsi" w:cstheme="majorHAnsi"/>
        </w:rPr>
      </w:pPr>
      <w:r w:rsidRPr="006458BC">
        <w:rPr>
          <w:rFonts w:asciiTheme="majorHAnsi" w:hAnsiTheme="majorHAnsi" w:cstheme="majorHAnsi"/>
        </w:rPr>
        <w:t xml:space="preserve">In mostra l’artista LIV </w:t>
      </w:r>
    </w:p>
    <w:p w14:paraId="64FDD719" w14:textId="77777777" w:rsidR="006458BC" w:rsidRPr="006458BC" w:rsidRDefault="006458BC" w:rsidP="006458BC">
      <w:pPr>
        <w:rPr>
          <w:rFonts w:asciiTheme="majorHAnsi" w:hAnsiTheme="majorHAnsi" w:cstheme="majorHAnsi"/>
        </w:rPr>
      </w:pPr>
      <w:r w:rsidRPr="006458BC">
        <w:rPr>
          <w:rFonts w:asciiTheme="majorHAnsi" w:hAnsiTheme="majorHAnsi" w:cstheme="majorHAnsi"/>
        </w:rPr>
        <w:t xml:space="preserve">2-6 agosto compresi dalle 19.30 alle 00.00 </w:t>
      </w:r>
    </w:p>
    <w:p w14:paraId="7931BD22" w14:textId="77777777" w:rsidR="006458BC" w:rsidRPr="006458BC" w:rsidRDefault="006458BC" w:rsidP="006458BC">
      <w:pPr>
        <w:rPr>
          <w:rFonts w:asciiTheme="majorHAnsi" w:hAnsiTheme="majorHAnsi" w:cstheme="majorHAnsi"/>
        </w:rPr>
      </w:pPr>
    </w:p>
    <w:p w14:paraId="65A32A3E" w14:textId="20ED8E5D" w:rsidR="002E35DE" w:rsidRPr="002E35DE" w:rsidRDefault="002E35DE" w:rsidP="002E35DE">
      <w:pPr>
        <w:jc w:val="center"/>
        <w:rPr>
          <w:rFonts w:asciiTheme="majorHAnsi" w:hAnsiTheme="majorHAnsi" w:cstheme="majorHAnsi"/>
          <w:b/>
          <w:bCs/>
          <w:sz w:val="32"/>
          <w:szCs w:val="32"/>
        </w:rPr>
      </w:pPr>
      <w:r w:rsidRPr="002E35DE">
        <w:rPr>
          <w:rFonts w:asciiTheme="majorHAnsi" w:hAnsiTheme="majorHAnsi" w:cstheme="majorHAnsi"/>
          <w:b/>
          <w:bCs/>
          <w:sz w:val="32"/>
          <w:szCs w:val="32"/>
        </w:rPr>
        <w:t>VIA SAN GIOVANNI - SEDE SVS</w:t>
      </w:r>
    </w:p>
    <w:p w14:paraId="505B732C" w14:textId="77777777" w:rsidR="002E35DE" w:rsidRDefault="002E35DE" w:rsidP="001463CF">
      <w:pPr>
        <w:jc w:val="both"/>
        <w:rPr>
          <w:rFonts w:asciiTheme="majorHAnsi" w:hAnsiTheme="majorHAnsi" w:cstheme="majorHAnsi"/>
          <w:b/>
          <w:highlight w:val="white"/>
        </w:rPr>
      </w:pPr>
    </w:p>
    <w:p w14:paraId="000000A3" w14:textId="3CD666E7" w:rsidR="00CF35D3" w:rsidRPr="001463CF" w:rsidRDefault="002E35DE" w:rsidP="001463CF">
      <w:pPr>
        <w:jc w:val="both"/>
        <w:rPr>
          <w:rFonts w:asciiTheme="majorHAnsi" w:hAnsiTheme="majorHAnsi" w:cstheme="majorHAnsi"/>
          <w:b/>
          <w:highlight w:val="white"/>
        </w:rPr>
      </w:pPr>
      <w:r w:rsidRPr="001463CF">
        <w:rPr>
          <w:rFonts w:asciiTheme="majorHAnsi" w:hAnsiTheme="majorHAnsi" w:cstheme="majorHAnsi"/>
          <w:b/>
          <w:highlight w:val="white"/>
        </w:rPr>
        <w:t>15 ANNI DEL FOTOCLUB NOVE LIVORNO</w:t>
      </w:r>
    </w:p>
    <w:p w14:paraId="000000A8" w14:textId="77777777" w:rsidR="00CF35D3" w:rsidRDefault="00CF35D3" w:rsidP="001463CF">
      <w:pPr>
        <w:jc w:val="both"/>
        <w:rPr>
          <w:rFonts w:asciiTheme="majorHAnsi" w:hAnsiTheme="majorHAnsi" w:cstheme="majorHAnsi"/>
          <w:highlight w:val="white"/>
        </w:rPr>
      </w:pPr>
    </w:p>
    <w:p w14:paraId="2E6341BE" w14:textId="77C8C5FF" w:rsidR="002E35DE" w:rsidRPr="002E35DE" w:rsidRDefault="002E35DE" w:rsidP="002E35DE">
      <w:pPr>
        <w:jc w:val="center"/>
        <w:rPr>
          <w:rFonts w:asciiTheme="majorHAnsi" w:hAnsiTheme="majorHAnsi" w:cstheme="majorHAnsi"/>
          <w:b/>
          <w:bCs/>
          <w:sz w:val="32"/>
          <w:szCs w:val="32"/>
        </w:rPr>
      </w:pPr>
      <w:r w:rsidRPr="002E35DE">
        <w:rPr>
          <w:rFonts w:asciiTheme="majorHAnsi" w:hAnsiTheme="majorHAnsi" w:cstheme="majorHAnsi"/>
          <w:b/>
          <w:bCs/>
          <w:sz w:val="32"/>
          <w:szCs w:val="32"/>
        </w:rPr>
        <w:t>VIA DELLA PINA D’ORO 2</w:t>
      </w:r>
    </w:p>
    <w:p w14:paraId="2CBC5FB5" w14:textId="77777777" w:rsidR="002E35DE" w:rsidRDefault="002E35DE" w:rsidP="002E35DE">
      <w:pPr>
        <w:jc w:val="both"/>
        <w:rPr>
          <w:rFonts w:asciiTheme="majorHAnsi" w:hAnsiTheme="majorHAnsi" w:cstheme="majorHAnsi"/>
          <w:b/>
          <w:color w:val="222222"/>
          <w:highlight w:val="white"/>
        </w:rPr>
      </w:pPr>
    </w:p>
    <w:p w14:paraId="050D9566" w14:textId="64946A3C" w:rsidR="002E35DE" w:rsidRPr="001463CF" w:rsidRDefault="002E35DE" w:rsidP="002E35DE">
      <w:pPr>
        <w:jc w:val="both"/>
        <w:rPr>
          <w:rFonts w:asciiTheme="majorHAnsi" w:hAnsiTheme="majorHAnsi" w:cstheme="majorHAnsi"/>
          <w:b/>
          <w:color w:val="222222"/>
          <w:highlight w:val="white"/>
        </w:rPr>
      </w:pPr>
      <w:r w:rsidRPr="001463CF">
        <w:rPr>
          <w:rFonts w:asciiTheme="majorHAnsi" w:hAnsiTheme="majorHAnsi" w:cstheme="majorHAnsi"/>
          <w:b/>
          <w:color w:val="222222"/>
          <w:highlight w:val="white"/>
        </w:rPr>
        <w:t>LOCANDINE MAI VISTE DEL CINEMA ITALIANO</w:t>
      </w:r>
    </w:p>
    <w:p w14:paraId="000000AA" w14:textId="77777777" w:rsidR="00CF35D3" w:rsidRPr="001463CF" w:rsidRDefault="00023A85" w:rsidP="001463CF">
      <w:pPr>
        <w:jc w:val="both"/>
        <w:rPr>
          <w:rFonts w:asciiTheme="majorHAnsi" w:hAnsiTheme="majorHAnsi" w:cstheme="majorHAnsi"/>
          <w:color w:val="222222"/>
          <w:highlight w:val="white"/>
        </w:rPr>
      </w:pPr>
      <w:r w:rsidRPr="001463CF">
        <w:rPr>
          <w:rFonts w:asciiTheme="majorHAnsi" w:hAnsiTheme="majorHAnsi" w:cstheme="majorHAnsi"/>
          <w:color w:val="222222"/>
          <w:highlight w:val="white"/>
        </w:rPr>
        <w:t>Rassegna di falsi storici e futuri</w:t>
      </w:r>
    </w:p>
    <w:p w14:paraId="000000AC" w14:textId="2999A6C9" w:rsidR="00CF35D3" w:rsidRPr="001463CF" w:rsidRDefault="00023A85" w:rsidP="001463CF">
      <w:pPr>
        <w:jc w:val="both"/>
        <w:rPr>
          <w:rFonts w:asciiTheme="majorHAnsi" w:hAnsiTheme="majorHAnsi" w:cstheme="majorHAnsi"/>
          <w:color w:val="222222"/>
          <w:highlight w:val="white"/>
        </w:rPr>
      </w:pPr>
      <w:r w:rsidRPr="001463CF">
        <w:rPr>
          <w:rFonts w:asciiTheme="majorHAnsi" w:hAnsiTheme="majorHAnsi" w:cstheme="majorHAnsi"/>
          <w:color w:val="222222"/>
          <w:highlight w:val="white"/>
        </w:rPr>
        <w:t xml:space="preserve">A cura di Extra </w:t>
      </w:r>
      <w:proofErr w:type="spellStart"/>
      <w:r w:rsidRPr="001463CF">
        <w:rPr>
          <w:rFonts w:asciiTheme="majorHAnsi" w:hAnsiTheme="majorHAnsi" w:cstheme="majorHAnsi"/>
          <w:color w:val="222222"/>
          <w:highlight w:val="white"/>
        </w:rPr>
        <w:t>Arts</w:t>
      </w:r>
      <w:proofErr w:type="spellEnd"/>
      <w:r w:rsidRPr="001463CF">
        <w:rPr>
          <w:rFonts w:asciiTheme="majorHAnsi" w:hAnsiTheme="majorHAnsi" w:cstheme="majorHAnsi"/>
          <w:color w:val="222222"/>
          <w:highlight w:val="white"/>
        </w:rPr>
        <w:t xml:space="preserve"> &amp; culture</w:t>
      </w:r>
    </w:p>
    <w:sectPr w:rsidR="00CF35D3" w:rsidRPr="001463CF">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4D302" w14:textId="77777777" w:rsidR="00BE04C7" w:rsidRDefault="00BE04C7" w:rsidP="00E86E84">
      <w:pPr>
        <w:spacing w:line="240" w:lineRule="auto"/>
      </w:pPr>
      <w:r>
        <w:separator/>
      </w:r>
    </w:p>
  </w:endnote>
  <w:endnote w:type="continuationSeparator" w:id="0">
    <w:p w14:paraId="7C650EB6" w14:textId="77777777" w:rsidR="00BE04C7" w:rsidRDefault="00BE04C7" w:rsidP="00E86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FB646" w14:textId="77777777" w:rsidR="00BE04C7" w:rsidRDefault="00BE04C7" w:rsidP="00E86E84">
      <w:pPr>
        <w:spacing w:line="240" w:lineRule="auto"/>
      </w:pPr>
      <w:r>
        <w:separator/>
      </w:r>
    </w:p>
  </w:footnote>
  <w:footnote w:type="continuationSeparator" w:id="0">
    <w:p w14:paraId="3590D87C" w14:textId="77777777" w:rsidR="00BE04C7" w:rsidRDefault="00BE04C7" w:rsidP="00E86E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21F9A" w14:textId="5C628416" w:rsidR="00E86E84" w:rsidRDefault="00E86E84">
    <w:pPr>
      <w:pStyle w:val="Intestazione"/>
    </w:pPr>
    <w:r>
      <w:rPr>
        <w:noProof/>
      </w:rPr>
      <w:drawing>
        <wp:anchor distT="0" distB="0" distL="0" distR="0" simplePos="0" relativeHeight="251659264" behindDoc="1" locked="0" layoutInCell="1" allowOverlap="1" wp14:anchorId="4A7224C5" wp14:editId="17F97F2C">
          <wp:simplePos x="0" y="0"/>
          <wp:positionH relativeFrom="column">
            <wp:posOffset>0</wp:posOffset>
          </wp:positionH>
          <wp:positionV relativeFrom="paragraph">
            <wp:posOffset>158750</wp:posOffset>
          </wp:positionV>
          <wp:extent cx="6118860" cy="639445"/>
          <wp:effectExtent l="0" t="0" r="0" b="0"/>
          <wp:wrapSquare wrapText="larges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8860" cy="63944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5D3"/>
    <w:rsid w:val="00023A85"/>
    <w:rsid w:val="0003638A"/>
    <w:rsid w:val="001343DB"/>
    <w:rsid w:val="001463CF"/>
    <w:rsid w:val="001905B7"/>
    <w:rsid w:val="002910B0"/>
    <w:rsid w:val="002E35DE"/>
    <w:rsid w:val="00316151"/>
    <w:rsid w:val="00350884"/>
    <w:rsid w:val="00381BB4"/>
    <w:rsid w:val="003A6136"/>
    <w:rsid w:val="00431B3F"/>
    <w:rsid w:val="0047423B"/>
    <w:rsid w:val="00477055"/>
    <w:rsid w:val="00490CA0"/>
    <w:rsid w:val="004D48A0"/>
    <w:rsid w:val="005969AD"/>
    <w:rsid w:val="005C78CB"/>
    <w:rsid w:val="005F5147"/>
    <w:rsid w:val="00615FDD"/>
    <w:rsid w:val="006458BC"/>
    <w:rsid w:val="00686B12"/>
    <w:rsid w:val="006F0A77"/>
    <w:rsid w:val="00704A81"/>
    <w:rsid w:val="00713F13"/>
    <w:rsid w:val="007905E1"/>
    <w:rsid w:val="007925AB"/>
    <w:rsid w:val="00876A60"/>
    <w:rsid w:val="008F05B3"/>
    <w:rsid w:val="00944FA5"/>
    <w:rsid w:val="00983816"/>
    <w:rsid w:val="00A04220"/>
    <w:rsid w:val="00A30808"/>
    <w:rsid w:val="00B439B9"/>
    <w:rsid w:val="00B74F0C"/>
    <w:rsid w:val="00BE04C7"/>
    <w:rsid w:val="00BF36EF"/>
    <w:rsid w:val="00C07892"/>
    <w:rsid w:val="00C703B7"/>
    <w:rsid w:val="00CF204A"/>
    <w:rsid w:val="00CF35D3"/>
    <w:rsid w:val="00D01785"/>
    <w:rsid w:val="00D20E51"/>
    <w:rsid w:val="00E2053F"/>
    <w:rsid w:val="00E41DBA"/>
    <w:rsid w:val="00E54B62"/>
    <w:rsid w:val="00E86E84"/>
    <w:rsid w:val="00EB53AD"/>
    <w:rsid w:val="00ED7809"/>
    <w:rsid w:val="00F86B09"/>
    <w:rsid w:val="00FA5C2B"/>
    <w:rsid w:val="00FB13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05FC9"/>
  <w15:docId w15:val="{4667B279-3550-42DF-8003-6910C800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customStyle="1" w:styleId="western">
    <w:name w:val="western"/>
    <w:basedOn w:val="Normale"/>
    <w:rsid w:val="00BF36EF"/>
    <w:pPr>
      <w:spacing w:before="100" w:beforeAutospacing="1" w:line="240" w:lineRule="auto"/>
      <w:jc w:val="both"/>
    </w:pPr>
    <w:rPr>
      <w:rFonts w:ascii="Times New Roman" w:eastAsiaTheme="minorHAnsi" w:hAnsi="Times New Roman" w:cs="Times New Roman"/>
      <w:color w:val="000000"/>
      <w:sz w:val="28"/>
      <w:szCs w:val="28"/>
      <w:lang w:val="it-IT"/>
    </w:rPr>
  </w:style>
  <w:style w:type="paragraph" w:styleId="NormaleWeb">
    <w:name w:val="Normal (Web)"/>
    <w:basedOn w:val="Normale"/>
    <w:uiPriority w:val="99"/>
    <w:semiHidden/>
    <w:unhideWhenUsed/>
    <w:rsid w:val="007925AB"/>
    <w:pPr>
      <w:spacing w:before="100" w:beforeAutospacing="1" w:after="100" w:afterAutospacing="1" w:line="240" w:lineRule="auto"/>
    </w:pPr>
    <w:rPr>
      <w:rFonts w:ascii="Times New Roman" w:eastAsia="Times New Roman" w:hAnsi="Times New Roman" w:cs="Times New Roman"/>
      <w:sz w:val="24"/>
      <w:szCs w:val="24"/>
      <w:lang w:val="it-IT"/>
    </w:rPr>
  </w:style>
  <w:style w:type="paragraph" w:styleId="Intestazione">
    <w:name w:val="header"/>
    <w:basedOn w:val="Normale"/>
    <w:link w:val="IntestazioneCarattere"/>
    <w:uiPriority w:val="99"/>
    <w:unhideWhenUsed/>
    <w:rsid w:val="00E86E8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86E84"/>
  </w:style>
  <w:style w:type="paragraph" w:styleId="Pidipagina">
    <w:name w:val="footer"/>
    <w:basedOn w:val="Normale"/>
    <w:link w:val="PidipaginaCarattere"/>
    <w:uiPriority w:val="99"/>
    <w:unhideWhenUsed/>
    <w:rsid w:val="00E86E8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86E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76273">
      <w:bodyDiv w:val="1"/>
      <w:marLeft w:val="0"/>
      <w:marRight w:val="0"/>
      <w:marTop w:val="0"/>
      <w:marBottom w:val="0"/>
      <w:divBdr>
        <w:top w:val="none" w:sz="0" w:space="0" w:color="auto"/>
        <w:left w:val="none" w:sz="0" w:space="0" w:color="auto"/>
        <w:bottom w:val="none" w:sz="0" w:space="0" w:color="auto"/>
        <w:right w:val="none" w:sz="0" w:space="0" w:color="auto"/>
      </w:divBdr>
    </w:div>
    <w:div w:id="558899708">
      <w:bodyDiv w:val="1"/>
      <w:marLeft w:val="0"/>
      <w:marRight w:val="0"/>
      <w:marTop w:val="0"/>
      <w:marBottom w:val="0"/>
      <w:divBdr>
        <w:top w:val="none" w:sz="0" w:space="0" w:color="auto"/>
        <w:left w:val="none" w:sz="0" w:space="0" w:color="auto"/>
        <w:bottom w:val="none" w:sz="0" w:space="0" w:color="auto"/>
        <w:right w:val="none" w:sz="0" w:space="0" w:color="auto"/>
      </w:divBdr>
    </w:div>
    <w:div w:id="989794490">
      <w:bodyDiv w:val="1"/>
      <w:marLeft w:val="0"/>
      <w:marRight w:val="0"/>
      <w:marTop w:val="0"/>
      <w:marBottom w:val="0"/>
      <w:divBdr>
        <w:top w:val="none" w:sz="0" w:space="0" w:color="auto"/>
        <w:left w:val="none" w:sz="0" w:space="0" w:color="auto"/>
        <w:bottom w:val="none" w:sz="0" w:space="0" w:color="auto"/>
        <w:right w:val="none" w:sz="0" w:space="0" w:color="auto"/>
      </w:divBdr>
    </w:div>
    <w:div w:id="1189493200">
      <w:bodyDiv w:val="1"/>
      <w:marLeft w:val="0"/>
      <w:marRight w:val="0"/>
      <w:marTop w:val="0"/>
      <w:marBottom w:val="0"/>
      <w:divBdr>
        <w:top w:val="none" w:sz="0" w:space="0" w:color="auto"/>
        <w:left w:val="none" w:sz="0" w:space="0" w:color="auto"/>
        <w:bottom w:val="none" w:sz="0" w:space="0" w:color="auto"/>
        <w:right w:val="none" w:sz="0" w:space="0" w:color="auto"/>
      </w:divBdr>
    </w:div>
    <w:div w:id="1199467604">
      <w:bodyDiv w:val="1"/>
      <w:marLeft w:val="0"/>
      <w:marRight w:val="0"/>
      <w:marTop w:val="0"/>
      <w:marBottom w:val="0"/>
      <w:divBdr>
        <w:top w:val="none" w:sz="0" w:space="0" w:color="auto"/>
        <w:left w:val="none" w:sz="0" w:space="0" w:color="auto"/>
        <w:bottom w:val="none" w:sz="0" w:space="0" w:color="auto"/>
        <w:right w:val="none" w:sz="0" w:space="0" w:color="auto"/>
      </w:divBdr>
    </w:div>
    <w:div w:id="1600484232">
      <w:bodyDiv w:val="1"/>
      <w:marLeft w:val="0"/>
      <w:marRight w:val="0"/>
      <w:marTop w:val="0"/>
      <w:marBottom w:val="0"/>
      <w:divBdr>
        <w:top w:val="none" w:sz="0" w:space="0" w:color="auto"/>
        <w:left w:val="none" w:sz="0" w:space="0" w:color="auto"/>
        <w:bottom w:val="none" w:sz="0" w:space="0" w:color="auto"/>
        <w:right w:val="none" w:sz="0" w:space="0" w:color="auto"/>
      </w:divBdr>
    </w:div>
    <w:div w:id="1669140109">
      <w:bodyDiv w:val="1"/>
      <w:marLeft w:val="0"/>
      <w:marRight w:val="0"/>
      <w:marTop w:val="0"/>
      <w:marBottom w:val="0"/>
      <w:divBdr>
        <w:top w:val="none" w:sz="0" w:space="0" w:color="auto"/>
        <w:left w:val="none" w:sz="0" w:space="0" w:color="auto"/>
        <w:bottom w:val="none" w:sz="0" w:space="0" w:color="auto"/>
        <w:right w:val="none" w:sz="0" w:space="0" w:color="auto"/>
      </w:divBdr>
    </w:div>
    <w:div w:id="1802920273">
      <w:bodyDiv w:val="1"/>
      <w:marLeft w:val="0"/>
      <w:marRight w:val="0"/>
      <w:marTop w:val="0"/>
      <w:marBottom w:val="0"/>
      <w:divBdr>
        <w:top w:val="none" w:sz="0" w:space="0" w:color="auto"/>
        <w:left w:val="none" w:sz="0" w:space="0" w:color="auto"/>
        <w:bottom w:val="none" w:sz="0" w:space="0" w:color="auto"/>
        <w:right w:val="none" w:sz="0" w:space="0" w:color="auto"/>
      </w:divBdr>
    </w:div>
    <w:div w:id="1981381423">
      <w:bodyDiv w:val="1"/>
      <w:marLeft w:val="0"/>
      <w:marRight w:val="0"/>
      <w:marTop w:val="0"/>
      <w:marBottom w:val="0"/>
      <w:divBdr>
        <w:top w:val="none" w:sz="0" w:space="0" w:color="auto"/>
        <w:left w:val="none" w:sz="0" w:space="0" w:color="auto"/>
        <w:bottom w:val="none" w:sz="0" w:space="0" w:color="auto"/>
        <w:right w:val="none" w:sz="0" w:space="0" w:color="auto"/>
      </w:divBdr>
    </w:div>
    <w:div w:id="1997222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581</Words>
  <Characters>3313</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benucci</dc:creator>
  <cp:lastModifiedBy>. .</cp:lastModifiedBy>
  <cp:revision>12</cp:revision>
  <cp:lastPrinted>2023-07-14T08:11:00Z</cp:lastPrinted>
  <dcterms:created xsi:type="dcterms:W3CDTF">2023-07-09T16:38:00Z</dcterms:created>
  <dcterms:modified xsi:type="dcterms:W3CDTF">2023-07-14T11:37:00Z</dcterms:modified>
</cp:coreProperties>
</file>